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77F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highlight w:val="none"/>
          <w:shd w:val="clear" w:fill="FFFFFF"/>
          <w:lang w:val="en-US" w:eastAsia="zh-CN"/>
        </w:rPr>
      </w:pPr>
    </w:p>
    <w:p w14:paraId="324657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highlight w:val="none"/>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highlight w:val="none"/>
          <w:shd w:val="clear" w:fill="FFFFFF"/>
          <w:lang w:val="en-US" w:eastAsia="zh-CN"/>
        </w:rPr>
        <w:t>淮北市商业性个人住房贷款转住房公积金贷款操作细则</w:t>
      </w:r>
    </w:p>
    <w:p w14:paraId="48B664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b/>
          <w:bCs/>
          <w:i w:val="0"/>
          <w:iCs w:val="0"/>
          <w:caps w:val="0"/>
          <w:color w:val="2D2D2D"/>
          <w:spacing w:val="0"/>
          <w:kern w:val="0"/>
          <w:sz w:val="32"/>
          <w:szCs w:val="32"/>
          <w:highlight w:val="none"/>
          <w:lang w:val="en-US" w:eastAsia="zh-CN" w:bidi="ar"/>
        </w:rPr>
      </w:pPr>
    </w:p>
    <w:p w14:paraId="6CB3E1D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黑体" w:hAnsi="黑体" w:eastAsia="黑体" w:cs="黑体"/>
          <w:b/>
          <w:bCs/>
          <w:i w:val="0"/>
          <w:iCs w:val="0"/>
          <w:caps w:val="0"/>
          <w:color w:val="2D2D2D"/>
          <w:spacing w:val="0"/>
          <w:kern w:val="0"/>
          <w:sz w:val="32"/>
          <w:szCs w:val="32"/>
          <w:highlight w:val="none"/>
          <w:lang w:val="en-US" w:eastAsia="zh-CN" w:bidi="ar"/>
        </w:rPr>
      </w:pPr>
      <w:r>
        <w:rPr>
          <w:rFonts w:hint="eastAsia" w:ascii="黑体" w:hAnsi="黑体" w:eastAsia="黑体" w:cs="黑体"/>
          <w:b/>
          <w:bCs/>
          <w:i w:val="0"/>
          <w:iCs w:val="0"/>
          <w:caps w:val="0"/>
          <w:color w:val="2D2D2D"/>
          <w:spacing w:val="0"/>
          <w:kern w:val="0"/>
          <w:sz w:val="32"/>
          <w:szCs w:val="32"/>
          <w:highlight w:val="none"/>
          <w:lang w:val="en-US" w:eastAsia="zh-CN" w:bidi="ar"/>
        </w:rPr>
        <w:t>第一条 总则</w:t>
      </w:r>
    </w:p>
    <w:p w14:paraId="7B45133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为充分发挥住房公积金制度优势，扩大贷款支持范围</w:t>
      </w:r>
      <w:r>
        <w:rPr>
          <w:rFonts w:hint="eastAsia" w:ascii="仿宋_GB2312" w:hAnsi="仿宋_GB2312" w:eastAsia="仿宋_GB2312" w:cs="仿宋_GB2312"/>
          <w:i w:val="0"/>
          <w:iCs w:val="0"/>
          <w:caps w:val="0"/>
          <w:color w:val="333333"/>
          <w:spacing w:val="0"/>
          <w:sz w:val="32"/>
          <w:szCs w:val="32"/>
          <w:highlight w:val="none"/>
          <w:shd w:val="clear" w:fill="FFFFFF"/>
          <w:lang w:eastAsia="zh-CN"/>
        </w:rPr>
        <w:t>，降低缴存人</w:t>
      </w:r>
      <w:r>
        <w:rPr>
          <w:rFonts w:hint="eastAsia" w:ascii="仿宋_GB2312" w:hAnsi="仿宋_GB2312" w:eastAsia="仿宋_GB2312" w:cs="仿宋_GB2312"/>
          <w:i w:val="0"/>
          <w:iCs w:val="0"/>
          <w:caps w:val="0"/>
          <w:color w:val="333333"/>
          <w:spacing w:val="0"/>
          <w:sz w:val="32"/>
          <w:szCs w:val="32"/>
          <w:highlight w:val="none"/>
          <w:shd w:val="clear" w:fill="FFFFFF"/>
        </w:rPr>
        <w:t>家庭</w:t>
      </w:r>
      <w:r>
        <w:rPr>
          <w:rFonts w:hint="eastAsia" w:ascii="仿宋_GB2312" w:hAnsi="仿宋_GB2312" w:eastAsia="仿宋_GB2312" w:cs="仿宋_GB2312"/>
          <w:i w:val="0"/>
          <w:iCs w:val="0"/>
          <w:caps w:val="0"/>
          <w:color w:val="333333"/>
          <w:spacing w:val="0"/>
          <w:sz w:val="32"/>
          <w:szCs w:val="32"/>
          <w:highlight w:val="none"/>
          <w:shd w:val="clear" w:fill="FFFFFF"/>
          <w:lang w:eastAsia="zh-CN"/>
        </w:rPr>
        <w:t>的</w:t>
      </w:r>
      <w:r>
        <w:rPr>
          <w:rFonts w:hint="eastAsia" w:ascii="仿宋_GB2312" w:hAnsi="仿宋_GB2312" w:eastAsia="仿宋_GB2312" w:cs="仿宋_GB2312"/>
          <w:i w:val="0"/>
          <w:iCs w:val="0"/>
          <w:caps w:val="0"/>
          <w:color w:val="333333"/>
          <w:spacing w:val="0"/>
          <w:sz w:val="32"/>
          <w:szCs w:val="32"/>
          <w:highlight w:val="none"/>
          <w:shd w:val="clear" w:fill="FFFFFF"/>
        </w:rPr>
        <w:t>还贷压力，</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淮北市住房</w:t>
      </w:r>
      <w:r>
        <w:rPr>
          <w:rFonts w:hint="eastAsia" w:ascii="仿宋_GB2312" w:hAnsi="仿宋_GB2312" w:eastAsia="仿宋_GB2312" w:cs="仿宋_GB2312"/>
          <w:i w:val="0"/>
          <w:iCs w:val="0"/>
          <w:caps w:val="0"/>
          <w:color w:val="333333"/>
          <w:spacing w:val="0"/>
          <w:sz w:val="32"/>
          <w:szCs w:val="32"/>
          <w:highlight w:val="none"/>
          <w:shd w:val="clear" w:fill="FFFFFF"/>
        </w:rPr>
        <w:t>公积金</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管理</w:t>
      </w:r>
      <w:r>
        <w:rPr>
          <w:rFonts w:hint="eastAsia" w:ascii="仿宋_GB2312" w:hAnsi="仿宋_GB2312" w:eastAsia="仿宋_GB2312" w:cs="仿宋_GB2312"/>
          <w:i w:val="0"/>
          <w:iCs w:val="0"/>
          <w:caps w:val="0"/>
          <w:color w:val="333333"/>
          <w:spacing w:val="0"/>
          <w:sz w:val="32"/>
          <w:szCs w:val="32"/>
          <w:highlight w:val="none"/>
          <w:shd w:val="clear" w:fill="FFFFFF"/>
        </w:rPr>
        <w:t>中心</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以下简称“中心”</w:t>
      </w:r>
      <w:r>
        <w:rPr>
          <w:rFonts w:hint="eastAsia" w:ascii="仿宋_GB2312" w:hAnsi="仿宋_GB2312" w:eastAsia="仿宋_GB2312" w:cs="仿宋_GB2312"/>
          <w:i w:val="0"/>
          <w:iCs w:val="0"/>
          <w:caps w:val="0"/>
          <w:color w:val="333333"/>
          <w:spacing w:val="0"/>
          <w:sz w:val="32"/>
          <w:szCs w:val="32"/>
          <w:highlight w:val="none"/>
          <w:shd w:val="clear" w:fill="FFFFFF"/>
          <w:lang w:eastAsia="zh-CN"/>
        </w:rPr>
        <w:t>）经过调研与论证后，决定对</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商业性个人住房贷款转住房公积金贷款（以下简称“商转公”）</w:t>
      </w:r>
      <w:r>
        <w:rPr>
          <w:rFonts w:hint="eastAsia" w:ascii="仿宋_GB2312" w:hAnsi="仿宋_GB2312" w:eastAsia="仿宋_GB2312" w:cs="仿宋_GB2312"/>
          <w:i w:val="0"/>
          <w:iCs w:val="0"/>
          <w:caps w:val="0"/>
          <w:color w:val="333333"/>
          <w:spacing w:val="0"/>
          <w:sz w:val="32"/>
          <w:szCs w:val="32"/>
          <w:highlight w:val="none"/>
          <w:shd w:val="clear" w:fill="FFFFFF"/>
          <w:lang w:eastAsia="zh-CN"/>
        </w:rPr>
        <w:t>业务进行优化。为便于执行，制定本操作细则</w:t>
      </w:r>
      <w:r>
        <w:rPr>
          <w:rFonts w:hint="eastAsia" w:ascii="仿宋_GB2312" w:hAnsi="仿宋_GB2312" w:eastAsia="仿宋_GB2312" w:cs="仿宋_GB2312"/>
          <w:i w:val="0"/>
          <w:iCs w:val="0"/>
          <w:caps w:val="0"/>
          <w:color w:val="333333"/>
          <w:spacing w:val="0"/>
          <w:sz w:val="32"/>
          <w:szCs w:val="32"/>
          <w:highlight w:val="none"/>
          <w:shd w:val="clear" w:fill="FFFFFF"/>
        </w:rPr>
        <w:t>。</w:t>
      </w:r>
    </w:p>
    <w:p w14:paraId="32941D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黑体" w:hAnsi="黑体" w:eastAsia="黑体" w:cs="黑体"/>
          <w:i w:val="0"/>
          <w:iCs w:val="0"/>
          <w:caps w:val="0"/>
          <w:color w:val="2D2D2D"/>
          <w:spacing w:val="0"/>
          <w:sz w:val="32"/>
          <w:szCs w:val="32"/>
          <w:highlight w:val="none"/>
        </w:rPr>
      </w:pPr>
      <w:r>
        <w:rPr>
          <w:rFonts w:hint="eastAsia" w:ascii="黑体" w:hAnsi="黑体" w:eastAsia="黑体" w:cs="黑体"/>
          <w:b/>
          <w:bCs/>
          <w:i w:val="0"/>
          <w:iCs w:val="0"/>
          <w:caps w:val="0"/>
          <w:color w:val="2D2D2D"/>
          <w:spacing w:val="0"/>
          <w:kern w:val="0"/>
          <w:sz w:val="32"/>
          <w:szCs w:val="32"/>
          <w:highlight w:val="none"/>
          <w:lang w:val="en-US" w:eastAsia="zh-CN" w:bidi="ar"/>
        </w:rPr>
        <w:t xml:space="preserve">第二条 </w:t>
      </w:r>
      <w:r>
        <w:rPr>
          <w:rFonts w:hint="eastAsia" w:ascii="黑体" w:hAnsi="黑体" w:eastAsia="黑体" w:cs="黑体"/>
          <w:b/>
          <w:bCs/>
          <w:i w:val="0"/>
          <w:iCs w:val="0"/>
          <w:caps w:val="0"/>
          <w:color w:val="2D2D2D"/>
          <w:spacing w:val="0"/>
          <w:kern w:val="0"/>
          <w:sz w:val="32"/>
          <w:szCs w:val="32"/>
          <w:lang w:val="en-US" w:eastAsia="zh-CN" w:bidi="ar"/>
        </w:rPr>
        <w:t xml:space="preserve"> </w:t>
      </w:r>
      <w:r>
        <w:rPr>
          <w:rFonts w:hint="eastAsia" w:ascii="黑体" w:hAnsi="黑体" w:eastAsia="黑体" w:cs="黑体"/>
          <w:b/>
          <w:bCs/>
          <w:i w:val="0"/>
          <w:iCs w:val="0"/>
          <w:caps w:val="0"/>
          <w:color w:val="2D2D2D"/>
          <w:spacing w:val="0"/>
          <w:kern w:val="0"/>
          <w:sz w:val="32"/>
          <w:szCs w:val="32"/>
          <w:highlight w:val="none"/>
          <w:lang w:val="en-US" w:eastAsia="zh-CN" w:bidi="ar"/>
        </w:rPr>
        <w:t>业务办理对象</w:t>
      </w:r>
    </w:p>
    <w:p w14:paraId="247B25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i w:val="0"/>
          <w:iCs w:val="0"/>
          <w:caps w:val="0"/>
          <w:color w:val="2D2D2D"/>
          <w:spacing w:val="0"/>
          <w:kern w:val="0"/>
          <w:sz w:val="32"/>
          <w:szCs w:val="32"/>
          <w:highlight w:val="none"/>
          <w:lang w:val="en-US" w:eastAsia="zh-CN" w:bidi="ar"/>
        </w:rPr>
      </w:pPr>
      <w:r>
        <w:rPr>
          <w:rFonts w:hint="eastAsia" w:ascii="仿宋_GB2312" w:hAnsi="仿宋_GB2312" w:eastAsia="仿宋_GB2312" w:cs="仿宋_GB2312"/>
          <w:i w:val="0"/>
          <w:iCs w:val="0"/>
          <w:caps w:val="0"/>
          <w:color w:val="2D2D2D"/>
          <w:spacing w:val="0"/>
          <w:kern w:val="0"/>
          <w:sz w:val="32"/>
          <w:szCs w:val="32"/>
          <w:highlight w:val="none"/>
          <w:lang w:val="en-US" w:eastAsia="zh-CN" w:bidi="ar"/>
        </w:rPr>
        <w:t>1、在</w:t>
      </w:r>
      <w:r>
        <w:rPr>
          <w:rFonts w:hint="eastAsia" w:ascii="仿宋_GB2312" w:hAnsi="仿宋_GB2312" w:eastAsia="仿宋_GB2312" w:cs="仿宋_GB2312"/>
          <w:i w:val="0"/>
          <w:iCs w:val="0"/>
          <w:caps w:val="0"/>
          <w:strike w:val="0"/>
          <w:dstrike w:val="0"/>
          <w:color w:val="2D2D2D"/>
          <w:spacing w:val="0"/>
          <w:kern w:val="0"/>
          <w:sz w:val="32"/>
          <w:szCs w:val="32"/>
          <w:highlight w:val="none"/>
          <w:lang w:val="en-US" w:eastAsia="zh-CN" w:bidi="ar"/>
        </w:rPr>
        <w:t>淮北</w:t>
      </w:r>
      <w:r>
        <w:rPr>
          <w:rFonts w:hint="eastAsia" w:ascii="仿宋_GB2312" w:hAnsi="仿宋_GB2312" w:eastAsia="仿宋_GB2312" w:cs="仿宋_GB2312"/>
          <w:i w:val="0"/>
          <w:iCs w:val="0"/>
          <w:caps w:val="0"/>
          <w:color w:val="2D2D2D"/>
          <w:spacing w:val="0"/>
          <w:kern w:val="0"/>
          <w:sz w:val="32"/>
          <w:szCs w:val="32"/>
          <w:highlight w:val="none"/>
          <w:lang w:val="en-US" w:eastAsia="zh-CN" w:bidi="ar"/>
        </w:rPr>
        <w:t>市行政区域内购买自住住房办理商业性个人住房贷款（以下简称“商业贷款”）的缴存职工；</w:t>
      </w:r>
    </w:p>
    <w:p w14:paraId="221B0F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i w:val="0"/>
          <w:iCs w:val="0"/>
          <w:caps w:val="0"/>
          <w:color w:val="2D2D2D"/>
          <w:spacing w:val="0"/>
          <w:kern w:val="0"/>
          <w:sz w:val="32"/>
          <w:szCs w:val="32"/>
          <w:highlight w:val="none"/>
          <w:lang w:val="en-US" w:eastAsia="zh-CN" w:bidi="ar"/>
        </w:rPr>
      </w:pPr>
      <w:r>
        <w:rPr>
          <w:rFonts w:hint="eastAsia" w:ascii="仿宋_GB2312" w:hAnsi="仿宋_GB2312" w:eastAsia="仿宋_GB2312" w:cs="仿宋_GB2312"/>
          <w:i w:val="0"/>
          <w:iCs w:val="0"/>
          <w:caps w:val="0"/>
          <w:color w:val="2D2D2D"/>
          <w:spacing w:val="0"/>
          <w:kern w:val="0"/>
          <w:sz w:val="32"/>
          <w:szCs w:val="32"/>
          <w:highlight w:val="none"/>
          <w:lang w:val="en-US" w:eastAsia="zh-CN" w:bidi="ar"/>
        </w:rPr>
        <w:t>2、暂不受理住房公积金组合贷款的缴存职工。</w:t>
      </w:r>
    </w:p>
    <w:p w14:paraId="2DBCCA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黑体" w:hAnsi="黑体" w:eastAsia="黑体" w:cs="黑体"/>
          <w:i w:val="0"/>
          <w:iCs w:val="0"/>
          <w:caps w:val="0"/>
          <w:color w:val="2D2D2D"/>
          <w:spacing w:val="0"/>
          <w:sz w:val="32"/>
          <w:szCs w:val="32"/>
          <w:highlight w:val="none"/>
        </w:rPr>
      </w:pPr>
      <w:r>
        <w:rPr>
          <w:rFonts w:hint="eastAsia" w:ascii="黑体" w:hAnsi="黑体" w:eastAsia="黑体" w:cs="黑体"/>
          <w:b/>
          <w:bCs/>
          <w:i w:val="0"/>
          <w:iCs w:val="0"/>
          <w:caps w:val="0"/>
          <w:color w:val="2D2D2D"/>
          <w:spacing w:val="0"/>
          <w:kern w:val="0"/>
          <w:sz w:val="32"/>
          <w:szCs w:val="32"/>
          <w:highlight w:val="none"/>
          <w:lang w:val="en-US" w:eastAsia="zh-CN" w:bidi="ar"/>
        </w:rPr>
        <w:t>第三条 业务办理条件</w:t>
      </w:r>
    </w:p>
    <w:p w14:paraId="0ED24C6D">
      <w:pPr>
        <w:spacing w:line="640" w:lineRule="exact"/>
        <w:ind w:firstLine="640" w:firstLineChars="200"/>
        <w:rPr>
          <w:rFonts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申请人申请</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“商转公”</w:t>
      </w:r>
      <w:r>
        <w:rPr>
          <w:rFonts w:hint="eastAsia" w:ascii="仿宋" w:hAnsi="仿宋" w:eastAsia="仿宋" w:cs="宋体"/>
          <w:color w:val="000000"/>
          <w:kern w:val="0"/>
          <w:sz w:val="32"/>
          <w:szCs w:val="32"/>
          <w:highlight w:val="none"/>
        </w:rPr>
        <w:t>贷款除应符合我市住房公积金贷款相关规定外，还需同时满足以下条件：</w:t>
      </w:r>
    </w:p>
    <w:p w14:paraId="2900C7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i w:val="0"/>
          <w:iCs w:val="0"/>
          <w:caps w:val="0"/>
          <w:color w:val="2D2D2D"/>
          <w:spacing w:val="0"/>
          <w:sz w:val="32"/>
          <w:szCs w:val="32"/>
          <w:highlight w:val="none"/>
        </w:rPr>
      </w:pPr>
      <w:r>
        <w:rPr>
          <w:rFonts w:hint="eastAsia" w:ascii="仿宋_GB2312" w:hAnsi="仿宋_GB2312" w:eastAsia="仿宋_GB2312" w:cs="仿宋_GB2312"/>
          <w:i w:val="0"/>
          <w:iCs w:val="0"/>
          <w:caps w:val="0"/>
          <w:color w:val="2D2D2D"/>
          <w:spacing w:val="0"/>
          <w:kern w:val="0"/>
          <w:sz w:val="32"/>
          <w:szCs w:val="32"/>
          <w:highlight w:val="none"/>
          <w:lang w:val="en-US" w:eastAsia="zh-CN" w:bidi="ar"/>
        </w:rPr>
        <w:t>1、申请人住房商业贷款尚未结清；</w:t>
      </w:r>
    </w:p>
    <w:p w14:paraId="21ADDD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i w:val="0"/>
          <w:iCs w:val="0"/>
          <w:caps w:val="0"/>
          <w:color w:val="2D2D2D"/>
          <w:spacing w:val="0"/>
          <w:sz w:val="32"/>
          <w:szCs w:val="32"/>
          <w:highlight w:val="none"/>
        </w:rPr>
      </w:pPr>
      <w:r>
        <w:rPr>
          <w:rFonts w:hint="eastAsia" w:ascii="仿宋_GB2312" w:hAnsi="仿宋_GB2312" w:eastAsia="仿宋_GB2312" w:cs="仿宋_GB2312"/>
          <w:i w:val="0"/>
          <w:iCs w:val="0"/>
          <w:caps w:val="0"/>
          <w:strike w:val="0"/>
          <w:dstrike w:val="0"/>
          <w:color w:val="2D2D2D"/>
          <w:spacing w:val="0"/>
          <w:kern w:val="0"/>
          <w:sz w:val="32"/>
          <w:szCs w:val="32"/>
          <w:highlight w:val="none"/>
          <w:lang w:val="en-US" w:eastAsia="zh-CN" w:bidi="ar"/>
        </w:rPr>
        <w:t>2、</w:t>
      </w:r>
      <w:r>
        <w:rPr>
          <w:rFonts w:hint="eastAsia" w:ascii="仿宋_GB2312" w:hAnsi="仿宋_GB2312" w:eastAsia="仿宋_GB2312" w:cs="仿宋_GB2312"/>
          <w:i w:val="0"/>
          <w:iCs w:val="0"/>
          <w:caps w:val="0"/>
          <w:color w:val="2D2D2D"/>
          <w:spacing w:val="0"/>
          <w:kern w:val="0"/>
          <w:sz w:val="32"/>
          <w:szCs w:val="32"/>
          <w:highlight w:val="none"/>
          <w:lang w:val="en-US" w:eastAsia="zh-CN" w:bidi="ar"/>
        </w:rPr>
        <w:t>申请人为原商业贷款的主借款人或配偶；</w:t>
      </w:r>
    </w:p>
    <w:p w14:paraId="64CE5A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29"/>
        <w:jc w:val="both"/>
        <w:textAlignment w:val="auto"/>
        <w:rPr>
          <w:rFonts w:hint="eastAsia" w:ascii="仿宋_GB2312" w:hAnsi="仿宋_GB2312" w:eastAsia="仿宋_GB2312" w:cs="仿宋_GB2312"/>
          <w:i w:val="0"/>
          <w:iCs w:val="0"/>
          <w:caps w:val="0"/>
          <w:color w:val="2D2D2D"/>
          <w:spacing w:val="0"/>
          <w:sz w:val="32"/>
          <w:szCs w:val="32"/>
          <w:highlight w:val="none"/>
        </w:rPr>
      </w:pPr>
      <w:r>
        <w:rPr>
          <w:rFonts w:hint="eastAsia" w:ascii="仿宋_GB2312" w:hAnsi="仿宋_GB2312" w:eastAsia="仿宋_GB2312" w:cs="仿宋_GB2312"/>
          <w:i w:val="0"/>
          <w:iCs w:val="0"/>
          <w:caps w:val="0"/>
          <w:color w:val="2D2D2D"/>
          <w:spacing w:val="0"/>
          <w:kern w:val="0"/>
          <w:sz w:val="32"/>
          <w:szCs w:val="32"/>
          <w:highlight w:val="none"/>
          <w:lang w:val="en-US" w:eastAsia="zh-CN" w:bidi="ar"/>
        </w:rPr>
        <w:t>3、申请人商业贷款所购住房只有商贷银行唯一抵押权人，且无其他抵押、查封、已设立居住权等权利限制情形；</w:t>
      </w:r>
    </w:p>
    <w:p w14:paraId="069CBC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29"/>
        <w:jc w:val="both"/>
        <w:textAlignment w:val="auto"/>
        <w:rPr>
          <w:rFonts w:hint="eastAsia" w:ascii="仿宋_GB2312" w:hAnsi="仿宋_GB2312" w:eastAsia="仿宋_GB2312" w:cs="仿宋_GB2312"/>
          <w:i w:val="0"/>
          <w:iCs w:val="0"/>
          <w:caps w:val="0"/>
          <w:color w:val="2D2D2D"/>
          <w:spacing w:val="0"/>
          <w:sz w:val="32"/>
          <w:szCs w:val="32"/>
          <w:highlight w:val="none"/>
          <w:lang w:val="en-US" w:eastAsia="zh-CN"/>
        </w:rPr>
      </w:pPr>
      <w:r>
        <w:rPr>
          <w:rFonts w:hint="eastAsia" w:ascii="仿宋_GB2312" w:hAnsi="仿宋_GB2312" w:eastAsia="仿宋_GB2312" w:cs="仿宋_GB2312"/>
          <w:i w:val="0"/>
          <w:iCs w:val="0"/>
          <w:caps w:val="0"/>
          <w:color w:val="2D2D2D"/>
          <w:spacing w:val="0"/>
          <w:kern w:val="0"/>
          <w:sz w:val="32"/>
          <w:szCs w:val="32"/>
          <w:highlight w:val="none"/>
          <w:lang w:val="en-US" w:eastAsia="zh-CN" w:bidi="ar"/>
        </w:rPr>
        <w:t>4、商业贷款所购住房已取得不动产权证书并已办理正式抵押。</w:t>
      </w:r>
    </w:p>
    <w:p w14:paraId="6BE319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黑体" w:hAnsi="黑体" w:eastAsia="黑体" w:cs="黑体"/>
          <w:i w:val="0"/>
          <w:iCs w:val="0"/>
          <w:caps w:val="0"/>
          <w:color w:val="2D2D2D"/>
          <w:spacing w:val="0"/>
          <w:sz w:val="32"/>
          <w:szCs w:val="32"/>
        </w:rPr>
      </w:pPr>
      <w:r>
        <w:rPr>
          <w:rFonts w:hint="eastAsia" w:ascii="黑体" w:hAnsi="黑体" w:eastAsia="黑体" w:cs="黑体"/>
          <w:b/>
          <w:bCs/>
          <w:i w:val="0"/>
          <w:iCs w:val="0"/>
          <w:caps w:val="0"/>
          <w:color w:val="2D2D2D"/>
          <w:spacing w:val="0"/>
          <w:kern w:val="0"/>
          <w:sz w:val="32"/>
          <w:szCs w:val="32"/>
          <w:lang w:val="en-US" w:eastAsia="zh-CN" w:bidi="ar"/>
        </w:rPr>
        <w:t>第四条 业务办理方式</w:t>
      </w:r>
    </w:p>
    <w:p w14:paraId="5E9364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i w:val="0"/>
          <w:iCs w:val="0"/>
          <w:caps w:val="0"/>
          <w:color w:val="2D2D2D"/>
          <w:spacing w:val="0"/>
          <w:kern w:val="0"/>
          <w:sz w:val="32"/>
          <w:szCs w:val="32"/>
          <w:highlight w:val="none"/>
          <w:lang w:val="en-US" w:eastAsia="zh-CN" w:bidi="ar"/>
        </w:rPr>
      </w:pPr>
      <w:r>
        <w:rPr>
          <w:rFonts w:hint="eastAsia" w:ascii="楷体" w:hAnsi="楷体" w:eastAsia="楷体" w:cs="楷体"/>
          <w:b/>
          <w:bCs/>
          <w:i w:val="0"/>
          <w:iCs w:val="0"/>
          <w:caps w:val="0"/>
          <w:color w:val="2D2D2D"/>
          <w:spacing w:val="0"/>
          <w:kern w:val="0"/>
          <w:sz w:val="32"/>
          <w:szCs w:val="32"/>
          <w:lang w:val="en-US" w:eastAsia="zh-CN" w:bidi="ar"/>
        </w:rPr>
        <w:t>1、先还后贷方式。</w:t>
      </w:r>
      <w:r>
        <w:rPr>
          <w:rFonts w:hint="eastAsia" w:ascii="仿宋_GB2312" w:hAnsi="仿宋_GB2312" w:eastAsia="仿宋_GB2312" w:cs="仿宋_GB2312"/>
          <w:i w:val="0"/>
          <w:iCs w:val="0"/>
          <w:caps w:val="0"/>
          <w:color w:val="2D2D2D"/>
          <w:spacing w:val="0"/>
          <w:kern w:val="0"/>
          <w:sz w:val="32"/>
          <w:szCs w:val="32"/>
          <w:lang w:val="en-US" w:eastAsia="zh-CN" w:bidi="ar"/>
        </w:rPr>
        <w:t>申请人</w:t>
      </w:r>
      <w:r>
        <w:rPr>
          <w:rFonts w:hint="eastAsia" w:ascii="仿宋_GB2312" w:hAnsi="仿宋_GB2312" w:eastAsia="仿宋_GB2312" w:cs="仿宋_GB2312"/>
          <w:i w:val="0"/>
          <w:iCs w:val="0"/>
          <w:caps w:val="0"/>
          <w:color w:val="2D2D2D"/>
          <w:spacing w:val="0"/>
          <w:kern w:val="0"/>
          <w:sz w:val="32"/>
          <w:szCs w:val="32"/>
          <w:highlight w:val="none"/>
          <w:lang w:val="en-US" w:eastAsia="zh-CN" w:bidi="ar"/>
        </w:rPr>
        <w:t>向中心提出</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“商转公”</w:t>
      </w:r>
      <w:r>
        <w:rPr>
          <w:rFonts w:hint="eastAsia" w:ascii="仿宋_GB2312" w:hAnsi="仿宋_GB2312" w:eastAsia="仿宋_GB2312" w:cs="仿宋_GB2312"/>
          <w:i w:val="0"/>
          <w:iCs w:val="0"/>
          <w:caps w:val="0"/>
          <w:color w:val="2D2D2D"/>
          <w:spacing w:val="0"/>
          <w:kern w:val="0"/>
          <w:sz w:val="32"/>
          <w:szCs w:val="32"/>
          <w:highlight w:val="none"/>
          <w:lang w:val="en-US" w:eastAsia="zh-CN" w:bidi="ar"/>
        </w:rPr>
        <w:t>业务办理申请，经中心审查批准同意后，申请人自筹资金结清商业贷款，解除商业贷款抵押，重新办理住房公积金贷款手续；</w:t>
      </w:r>
    </w:p>
    <w:p w14:paraId="028354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i w:val="0"/>
          <w:iCs w:val="0"/>
          <w:caps w:val="0"/>
          <w:color w:val="2D2D2D"/>
          <w:spacing w:val="0"/>
          <w:sz w:val="32"/>
          <w:szCs w:val="32"/>
          <w:highlight w:val="none"/>
        </w:rPr>
      </w:pPr>
      <w:r>
        <w:rPr>
          <w:rFonts w:hint="eastAsia" w:ascii="楷体" w:hAnsi="楷体" w:eastAsia="楷体" w:cs="楷体"/>
          <w:b/>
          <w:bCs/>
          <w:i w:val="0"/>
          <w:iCs w:val="0"/>
          <w:caps w:val="0"/>
          <w:color w:val="2D2D2D"/>
          <w:spacing w:val="0"/>
          <w:kern w:val="0"/>
          <w:sz w:val="32"/>
          <w:szCs w:val="32"/>
          <w:highlight w:val="none"/>
          <w:lang w:val="en-US" w:eastAsia="zh-CN" w:bidi="ar"/>
        </w:rPr>
        <w:t>2、以贷还贷方式。</w:t>
      </w:r>
      <w:r>
        <w:rPr>
          <w:rFonts w:hint="eastAsia" w:ascii="仿宋_GB2312" w:hAnsi="仿宋_GB2312" w:eastAsia="仿宋_GB2312" w:cs="仿宋_GB2312"/>
          <w:i w:val="0"/>
          <w:iCs w:val="0"/>
          <w:caps w:val="0"/>
          <w:color w:val="2D2D2D"/>
          <w:spacing w:val="0"/>
          <w:kern w:val="0"/>
          <w:sz w:val="32"/>
          <w:szCs w:val="32"/>
          <w:lang w:val="en-US" w:eastAsia="zh-CN" w:bidi="ar"/>
        </w:rPr>
        <w:t>申请人</w:t>
      </w:r>
      <w:r>
        <w:rPr>
          <w:rFonts w:hint="eastAsia" w:ascii="仿宋_GB2312" w:hAnsi="仿宋_GB2312" w:eastAsia="仿宋_GB2312" w:cs="仿宋_GB2312"/>
          <w:i w:val="0"/>
          <w:iCs w:val="0"/>
          <w:caps w:val="0"/>
          <w:color w:val="2D2D2D"/>
          <w:spacing w:val="0"/>
          <w:kern w:val="0"/>
          <w:sz w:val="32"/>
          <w:szCs w:val="32"/>
          <w:highlight w:val="none"/>
          <w:lang w:val="en-US" w:eastAsia="zh-CN" w:bidi="ar"/>
        </w:rPr>
        <w:t>向中心提出</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“商转公”</w:t>
      </w:r>
      <w:r>
        <w:rPr>
          <w:rFonts w:hint="eastAsia" w:ascii="仿宋_GB2312" w:hAnsi="仿宋_GB2312" w:eastAsia="仿宋_GB2312" w:cs="仿宋_GB2312"/>
          <w:i w:val="0"/>
          <w:iCs w:val="0"/>
          <w:caps w:val="0"/>
          <w:color w:val="2D2D2D"/>
          <w:spacing w:val="0"/>
          <w:kern w:val="0"/>
          <w:sz w:val="32"/>
          <w:szCs w:val="32"/>
          <w:highlight w:val="none"/>
          <w:lang w:val="en-US" w:eastAsia="zh-CN" w:bidi="ar"/>
        </w:rPr>
        <w:t>业务办理申请，经中心审查批准同意后，办理顺位抵押登记手续，中心将贷款资金发放至原商贷银行的同时，申请人以自有资金将差额部分结清，商贷银行注销原抵押登记。</w:t>
      </w:r>
    </w:p>
    <w:p w14:paraId="229BA2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黑体" w:hAnsi="黑体" w:eastAsia="黑体" w:cs="黑体"/>
          <w:i w:val="0"/>
          <w:iCs w:val="0"/>
          <w:caps w:val="0"/>
          <w:color w:val="2D2D2D"/>
          <w:spacing w:val="0"/>
          <w:sz w:val="32"/>
          <w:szCs w:val="32"/>
          <w:highlight w:val="none"/>
        </w:rPr>
      </w:pPr>
      <w:r>
        <w:rPr>
          <w:rFonts w:hint="eastAsia" w:ascii="黑体" w:hAnsi="黑体" w:eastAsia="黑体" w:cs="黑体"/>
          <w:b/>
          <w:bCs/>
          <w:i w:val="0"/>
          <w:iCs w:val="0"/>
          <w:caps w:val="0"/>
          <w:color w:val="2D2D2D"/>
          <w:spacing w:val="0"/>
          <w:kern w:val="0"/>
          <w:sz w:val="32"/>
          <w:szCs w:val="32"/>
          <w:highlight w:val="none"/>
          <w:lang w:val="en-US" w:eastAsia="zh-CN" w:bidi="ar"/>
        </w:rPr>
        <w:t>第五条 贷款额度、期限和利率</w:t>
      </w:r>
    </w:p>
    <w:p w14:paraId="2BC21A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i w:val="0"/>
          <w:iCs w:val="0"/>
          <w:caps w:val="0"/>
          <w:color w:val="2D2D2D"/>
          <w:spacing w:val="0"/>
          <w:sz w:val="32"/>
          <w:szCs w:val="32"/>
          <w:highlight w:val="none"/>
        </w:rPr>
      </w:pPr>
      <w:r>
        <w:rPr>
          <w:rFonts w:hint="eastAsia" w:ascii="仿宋_GB2312" w:hAnsi="仿宋_GB2312" w:eastAsia="仿宋_GB2312" w:cs="仿宋_GB2312"/>
          <w:i w:val="0"/>
          <w:iCs w:val="0"/>
          <w:caps w:val="0"/>
          <w:color w:val="2D2D2D"/>
          <w:spacing w:val="0"/>
          <w:kern w:val="0"/>
          <w:sz w:val="32"/>
          <w:szCs w:val="32"/>
          <w:highlight w:val="none"/>
          <w:lang w:val="en-US" w:eastAsia="zh-CN" w:bidi="ar"/>
        </w:rPr>
        <w:t>1、贷款额度按我市现行公积金贷款政策执行且不超过商业贷款剩余本金（以千元的整数倍确定）；</w:t>
      </w:r>
    </w:p>
    <w:p w14:paraId="5D3164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i w:val="0"/>
          <w:iCs w:val="0"/>
          <w:caps w:val="0"/>
          <w:color w:val="2D2D2D"/>
          <w:spacing w:val="0"/>
          <w:sz w:val="32"/>
          <w:szCs w:val="32"/>
          <w:highlight w:val="none"/>
        </w:rPr>
      </w:pPr>
      <w:r>
        <w:rPr>
          <w:rFonts w:hint="eastAsia" w:ascii="仿宋_GB2312" w:hAnsi="仿宋_GB2312" w:eastAsia="仿宋_GB2312" w:cs="仿宋_GB2312"/>
          <w:i w:val="0"/>
          <w:iCs w:val="0"/>
          <w:caps w:val="0"/>
          <w:color w:val="2D2D2D"/>
          <w:spacing w:val="0"/>
          <w:kern w:val="0"/>
          <w:sz w:val="32"/>
          <w:szCs w:val="32"/>
          <w:highlight w:val="none"/>
          <w:lang w:val="en-US" w:eastAsia="zh-CN" w:bidi="ar"/>
        </w:rPr>
        <w:t>2、贷款期限按我市现行住房公积金政策规定执行；</w:t>
      </w:r>
    </w:p>
    <w:p w14:paraId="18985C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i w:val="0"/>
          <w:iCs w:val="0"/>
          <w:caps w:val="0"/>
          <w:color w:val="2D2D2D"/>
          <w:spacing w:val="0"/>
          <w:sz w:val="32"/>
          <w:szCs w:val="32"/>
        </w:rPr>
      </w:pPr>
      <w:r>
        <w:rPr>
          <w:rFonts w:hint="eastAsia" w:ascii="仿宋_GB2312" w:hAnsi="仿宋_GB2312" w:eastAsia="仿宋_GB2312" w:cs="仿宋_GB2312"/>
          <w:i w:val="0"/>
          <w:iCs w:val="0"/>
          <w:caps w:val="0"/>
          <w:color w:val="2D2D2D"/>
          <w:spacing w:val="0"/>
          <w:kern w:val="0"/>
          <w:sz w:val="32"/>
          <w:szCs w:val="32"/>
          <w:lang w:val="en-US" w:eastAsia="zh-CN" w:bidi="ar"/>
        </w:rPr>
        <w:t>3、贷款利率按人民银行公布的住房公积金贷款利率规定执行。</w:t>
      </w:r>
    </w:p>
    <w:p w14:paraId="00E9D8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黑体" w:hAnsi="黑体" w:eastAsia="黑体" w:cs="黑体"/>
          <w:i w:val="0"/>
          <w:iCs w:val="0"/>
          <w:caps w:val="0"/>
          <w:color w:val="2D2D2D"/>
          <w:spacing w:val="0"/>
          <w:sz w:val="32"/>
          <w:szCs w:val="32"/>
        </w:rPr>
      </w:pPr>
      <w:r>
        <w:rPr>
          <w:rFonts w:hint="eastAsia" w:ascii="黑体" w:hAnsi="黑体" w:eastAsia="黑体" w:cs="黑体"/>
          <w:b/>
          <w:bCs/>
          <w:i w:val="0"/>
          <w:iCs w:val="0"/>
          <w:caps w:val="0"/>
          <w:color w:val="2D2D2D"/>
          <w:spacing w:val="0"/>
          <w:kern w:val="0"/>
          <w:sz w:val="32"/>
          <w:szCs w:val="32"/>
          <w:lang w:val="en-US" w:eastAsia="zh-CN" w:bidi="ar"/>
        </w:rPr>
        <w:t>第六条 业务办理材料</w:t>
      </w:r>
    </w:p>
    <w:p w14:paraId="513B90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i w:val="0"/>
          <w:iCs w:val="0"/>
          <w:caps w:val="0"/>
          <w:color w:val="2D2D2D"/>
          <w:spacing w:val="0"/>
          <w:kern w:val="0"/>
          <w:sz w:val="32"/>
          <w:szCs w:val="32"/>
          <w:lang w:val="en-US" w:eastAsia="zh-CN" w:bidi="ar"/>
        </w:rPr>
      </w:pPr>
      <w:r>
        <w:rPr>
          <w:rFonts w:hint="eastAsia" w:ascii="仿宋_GB2312" w:hAnsi="仿宋_GB2312" w:eastAsia="仿宋_GB2312" w:cs="仿宋_GB2312"/>
          <w:i w:val="0"/>
          <w:iCs w:val="0"/>
          <w:caps w:val="0"/>
          <w:color w:val="2D2D2D"/>
          <w:spacing w:val="0"/>
          <w:kern w:val="0"/>
          <w:sz w:val="32"/>
          <w:szCs w:val="32"/>
          <w:lang w:val="en-US" w:eastAsia="zh-CN" w:bidi="ar"/>
        </w:rPr>
        <w:t>1、原商品房（存量房）买卖合同(原件一份及复印件两份)；</w:t>
      </w:r>
    </w:p>
    <w:p w14:paraId="7F6416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i w:val="0"/>
          <w:iCs w:val="0"/>
          <w:caps w:val="0"/>
          <w:color w:val="2D2D2D"/>
          <w:spacing w:val="0"/>
          <w:kern w:val="0"/>
          <w:sz w:val="32"/>
          <w:szCs w:val="32"/>
          <w:lang w:val="en-US" w:eastAsia="zh-CN" w:bidi="ar"/>
        </w:rPr>
      </w:pPr>
      <w:r>
        <w:rPr>
          <w:rFonts w:hint="eastAsia" w:ascii="仿宋_GB2312" w:hAnsi="仿宋_GB2312" w:eastAsia="仿宋_GB2312" w:cs="仿宋_GB2312"/>
          <w:i w:val="0"/>
          <w:iCs w:val="0"/>
          <w:caps w:val="0"/>
          <w:color w:val="2D2D2D"/>
          <w:spacing w:val="0"/>
          <w:kern w:val="0"/>
          <w:sz w:val="32"/>
          <w:szCs w:val="32"/>
          <w:lang w:val="en-US" w:eastAsia="zh-CN" w:bidi="ar"/>
        </w:rPr>
        <w:t>2、原商业贷款借款合同(原件一份及复印件两份)；</w:t>
      </w:r>
    </w:p>
    <w:p w14:paraId="68FE41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i w:val="0"/>
          <w:iCs w:val="0"/>
          <w:caps w:val="0"/>
          <w:color w:val="2D2D2D"/>
          <w:spacing w:val="0"/>
          <w:kern w:val="0"/>
          <w:sz w:val="32"/>
          <w:szCs w:val="32"/>
          <w:lang w:val="en-US" w:eastAsia="zh-CN" w:bidi="ar"/>
        </w:rPr>
      </w:pPr>
      <w:r>
        <w:rPr>
          <w:rFonts w:hint="eastAsia" w:ascii="仿宋_GB2312" w:hAnsi="仿宋_GB2312" w:eastAsia="仿宋_GB2312" w:cs="仿宋_GB2312"/>
          <w:i w:val="0"/>
          <w:iCs w:val="0"/>
          <w:caps w:val="0"/>
          <w:color w:val="2D2D2D"/>
          <w:spacing w:val="0"/>
          <w:kern w:val="0"/>
          <w:sz w:val="32"/>
          <w:szCs w:val="32"/>
          <w:lang w:val="en-US" w:eastAsia="zh-CN" w:bidi="ar"/>
        </w:rPr>
        <w:t>3、原商品房（存量房）交易增值税发票(原件一份及复印件两份)；</w:t>
      </w:r>
    </w:p>
    <w:p w14:paraId="34175C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29"/>
        <w:jc w:val="both"/>
        <w:textAlignment w:val="auto"/>
        <w:rPr>
          <w:rFonts w:hint="eastAsia" w:ascii="仿宋_GB2312" w:hAnsi="仿宋_GB2312" w:eastAsia="仿宋_GB2312" w:cs="仿宋_GB2312"/>
          <w:i w:val="0"/>
          <w:iCs w:val="0"/>
          <w:caps w:val="0"/>
          <w:color w:val="2D2D2D"/>
          <w:spacing w:val="0"/>
          <w:kern w:val="0"/>
          <w:sz w:val="32"/>
          <w:szCs w:val="32"/>
          <w:lang w:val="en-US" w:eastAsia="zh-CN" w:bidi="ar"/>
        </w:rPr>
      </w:pPr>
      <w:r>
        <w:rPr>
          <w:rFonts w:hint="eastAsia" w:ascii="仿宋_GB2312" w:hAnsi="仿宋_GB2312" w:eastAsia="仿宋_GB2312" w:cs="仿宋_GB2312"/>
          <w:i w:val="0"/>
          <w:iCs w:val="0"/>
          <w:caps w:val="0"/>
          <w:color w:val="2D2D2D"/>
          <w:spacing w:val="0"/>
          <w:kern w:val="0"/>
          <w:sz w:val="32"/>
          <w:szCs w:val="32"/>
          <w:lang w:val="en-US" w:eastAsia="zh-CN" w:bidi="ar"/>
        </w:rPr>
        <w:t>4、近一年还贷记录(原件一份及复印件两份)；</w:t>
      </w:r>
    </w:p>
    <w:p w14:paraId="140FDC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29"/>
        <w:jc w:val="both"/>
        <w:textAlignment w:val="auto"/>
        <w:rPr>
          <w:rFonts w:hint="eastAsia" w:ascii="仿宋_GB2312" w:hAnsi="仿宋_GB2312" w:eastAsia="仿宋_GB2312" w:cs="仿宋_GB2312"/>
          <w:i w:val="0"/>
          <w:iCs w:val="0"/>
          <w:caps w:val="0"/>
          <w:color w:val="2D2D2D"/>
          <w:spacing w:val="0"/>
          <w:kern w:val="0"/>
          <w:sz w:val="32"/>
          <w:szCs w:val="32"/>
          <w:lang w:val="en-US" w:eastAsia="zh-CN" w:bidi="ar"/>
        </w:rPr>
      </w:pPr>
      <w:r>
        <w:rPr>
          <w:rFonts w:hint="eastAsia" w:ascii="仿宋_GB2312" w:hAnsi="仿宋_GB2312" w:eastAsia="仿宋_GB2312" w:cs="仿宋_GB2312"/>
          <w:i w:val="0"/>
          <w:iCs w:val="0"/>
          <w:caps w:val="0"/>
          <w:color w:val="2D2D2D"/>
          <w:spacing w:val="0"/>
          <w:kern w:val="0"/>
          <w:sz w:val="32"/>
          <w:szCs w:val="32"/>
          <w:lang w:val="en-US" w:eastAsia="zh-CN" w:bidi="ar"/>
        </w:rPr>
        <w:t>5、不动产权证书(原件一份及复印件两份)；</w:t>
      </w:r>
    </w:p>
    <w:p w14:paraId="03AA7C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29"/>
        <w:jc w:val="both"/>
        <w:textAlignment w:val="auto"/>
        <w:rPr>
          <w:rFonts w:hint="eastAsia" w:ascii="仿宋_GB2312" w:hAnsi="仿宋_GB2312" w:eastAsia="仿宋_GB2312" w:cs="仿宋_GB2312"/>
          <w:i w:val="0"/>
          <w:iCs w:val="0"/>
          <w:caps w:val="0"/>
          <w:color w:val="2D2D2D"/>
          <w:spacing w:val="0"/>
          <w:kern w:val="0"/>
          <w:sz w:val="32"/>
          <w:szCs w:val="32"/>
          <w:lang w:val="en-US" w:eastAsia="zh-CN" w:bidi="ar"/>
        </w:rPr>
      </w:pPr>
      <w:r>
        <w:rPr>
          <w:rFonts w:hint="eastAsia" w:ascii="仿宋_GB2312" w:hAnsi="仿宋_GB2312" w:eastAsia="仿宋_GB2312" w:cs="仿宋_GB2312"/>
          <w:i w:val="0"/>
          <w:iCs w:val="0"/>
          <w:caps w:val="0"/>
          <w:color w:val="2D2D2D"/>
          <w:spacing w:val="0"/>
          <w:kern w:val="0"/>
          <w:sz w:val="32"/>
          <w:szCs w:val="32"/>
          <w:lang w:val="en-US" w:eastAsia="zh-CN" w:bidi="ar"/>
        </w:rPr>
        <w:t>6、申请人及共同申请人有效身份证明(原件一份)；</w:t>
      </w:r>
    </w:p>
    <w:p w14:paraId="2E13F0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i w:val="0"/>
          <w:iCs w:val="0"/>
          <w:caps w:val="0"/>
          <w:color w:val="2D2D2D"/>
          <w:spacing w:val="0"/>
          <w:kern w:val="0"/>
          <w:sz w:val="32"/>
          <w:szCs w:val="32"/>
          <w:lang w:val="en-US" w:eastAsia="zh-CN" w:bidi="ar"/>
        </w:rPr>
      </w:pPr>
      <w:r>
        <w:rPr>
          <w:rFonts w:hint="eastAsia" w:ascii="仿宋_GB2312" w:hAnsi="仿宋_GB2312" w:eastAsia="仿宋_GB2312" w:cs="仿宋_GB2312"/>
          <w:i w:val="0"/>
          <w:iCs w:val="0"/>
          <w:caps w:val="0"/>
          <w:color w:val="2D2D2D"/>
          <w:spacing w:val="0"/>
          <w:kern w:val="0"/>
          <w:sz w:val="32"/>
          <w:szCs w:val="32"/>
          <w:lang w:val="en-US" w:eastAsia="zh-CN" w:bidi="ar"/>
        </w:rPr>
        <w:t>7、申</w:t>
      </w:r>
      <w:bookmarkStart w:id="0" w:name="_GoBack"/>
      <w:bookmarkEnd w:id="0"/>
      <w:r>
        <w:rPr>
          <w:rFonts w:hint="eastAsia" w:ascii="仿宋_GB2312" w:hAnsi="仿宋_GB2312" w:eastAsia="仿宋_GB2312" w:cs="仿宋_GB2312"/>
          <w:i w:val="0"/>
          <w:iCs w:val="0"/>
          <w:caps w:val="0"/>
          <w:color w:val="2D2D2D"/>
          <w:spacing w:val="0"/>
          <w:kern w:val="0"/>
          <w:sz w:val="32"/>
          <w:szCs w:val="32"/>
          <w:lang w:val="en-US" w:eastAsia="zh-CN" w:bidi="ar"/>
        </w:rPr>
        <w:t>请人及共同申请人关系证明,如离婚的需提供离婚证</w:t>
      </w:r>
      <w:r>
        <w:rPr>
          <w:rFonts w:hint="eastAsia" w:ascii="仿宋_GB2312" w:hAnsi="仿宋_GB2312" w:eastAsia="仿宋_GB2312" w:cs="仿宋_GB2312"/>
          <w:i w:val="0"/>
          <w:iCs w:val="0"/>
          <w:caps w:val="0"/>
          <w:color w:val="auto"/>
          <w:spacing w:val="0"/>
          <w:kern w:val="0"/>
          <w:sz w:val="32"/>
          <w:szCs w:val="32"/>
          <w:lang w:val="en-US" w:eastAsia="zh-CN" w:bidi="ar"/>
        </w:rPr>
        <w:t>和离婚协议</w:t>
      </w:r>
      <w:r>
        <w:rPr>
          <w:rFonts w:hint="eastAsia" w:ascii="仿宋_GB2312" w:hAnsi="仿宋_GB2312" w:eastAsia="仿宋_GB2312" w:cs="仿宋_GB2312"/>
          <w:i w:val="0"/>
          <w:iCs w:val="0"/>
          <w:caps w:val="0"/>
          <w:color w:val="2D2D2D"/>
          <w:spacing w:val="0"/>
          <w:kern w:val="0"/>
          <w:sz w:val="32"/>
          <w:szCs w:val="32"/>
          <w:lang w:val="en-US" w:eastAsia="zh-CN" w:bidi="ar"/>
        </w:rPr>
        <w:t>或法院判决书；如为亲属关系则提供户口本(原件一份及复印件两份)；</w:t>
      </w:r>
    </w:p>
    <w:p w14:paraId="3088C2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i w:val="0"/>
          <w:iCs w:val="0"/>
          <w:caps w:val="0"/>
          <w:color w:val="2D2D2D"/>
          <w:spacing w:val="0"/>
          <w:kern w:val="0"/>
          <w:sz w:val="32"/>
          <w:szCs w:val="32"/>
          <w:lang w:val="en-US" w:eastAsia="zh-CN" w:bidi="ar"/>
        </w:rPr>
      </w:pPr>
      <w:r>
        <w:rPr>
          <w:rFonts w:hint="eastAsia" w:ascii="仿宋_GB2312" w:hAnsi="仿宋_GB2312" w:eastAsia="仿宋_GB2312" w:cs="仿宋_GB2312"/>
          <w:i w:val="0"/>
          <w:iCs w:val="0"/>
          <w:caps w:val="0"/>
          <w:color w:val="2D2D2D"/>
          <w:spacing w:val="0"/>
          <w:kern w:val="0"/>
          <w:sz w:val="32"/>
          <w:szCs w:val="32"/>
          <w:lang w:val="en-US" w:eastAsia="zh-CN" w:bidi="ar"/>
        </w:rPr>
        <w:t>8、申请人及共同申请人信用报告(原件一份，有效期一个月，录入系统时可只扫描重要信息)；</w:t>
      </w:r>
    </w:p>
    <w:p w14:paraId="1F93CC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i w:val="0"/>
          <w:iCs w:val="0"/>
          <w:caps w:val="0"/>
          <w:color w:val="2D2D2D"/>
          <w:spacing w:val="0"/>
          <w:kern w:val="0"/>
          <w:sz w:val="32"/>
          <w:szCs w:val="32"/>
          <w:lang w:val="en-US" w:eastAsia="zh-CN" w:bidi="ar"/>
        </w:rPr>
      </w:pPr>
      <w:r>
        <w:rPr>
          <w:rFonts w:hint="eastAsia" w:ascii="仿宋_GB2312" w:hAnsi="仿宋_GB2312" w:eastAsia="仿宋_GB2312" w:cs="仿宋_GB2312"/>
          <w:i w:val="0"/>
          <w:iCs w:val="0"/>
          <w:caps w:val="0"/>
          <w:color w:val="2D2D2D"/>
          <w:spacing w:val="0"/>
          <w:kern w:val="0"/>
          <w:sz w:val="32"/>
          <w:szCs w:val="32"/>
          <w:lang w:val="en-US" w:eastAsia="zh-CN" w:bidi="ar"/>
        </w:rPr>
        <w:t>9、申请人本人的银行I类借记卡。</w:t>
      </w:r>
    </w:p>
    <w:p w14:paraId="0A3273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黑体" w:hAnsi="黑体" w:eastAsia="黑体" w:cs="黑体"/>
          <w:i w:val="0"/>
          <w:iCs w:val="0"/>
          <w:caps w:val="0"/>
          <w:color w:val="2D2D2D"/>
          <w:spacing w:val="0"/>
          <w:sz w:val="32"/>
          <w:szCs w:val="32"/>
        </w:rPr>
      </w:pPr>
      <w:r>
        <w:rPr>
          <w:rFonts w:hint="eastAsia" w:ascii="黑体" w:hAnsi="黑体" w:eastAsia="黑体" w:cs="黑体"/>
          <w:b/>
          <w:bCs/>
          <w:i w:val="0"/>
          <w:iCs w:val="0"/>
          <w:caps w:val="0"/>
          <w:color w:val="2D2D2D"/>
          <w:spacing w:val="0"/>
          <w:kern w:val="0"/>
          <w:sz w:val="32"/>
          <w:szCs w:val="32"/>
          <w:lang w:val="en-US" w:eastAsia="zh-CN" w:bidi="ar"/>
        </w:rPr>
        <w:t>第七条 业务办理流程</w:t>
      </w:r>
    </w:p>
    <w:p w14:paraId="63185A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29"/>
        <w:jc w:val="both"/>
        <w:textAlignment w:val="auto"/>
        <w:rPr>
          <w:rFonts w:hint="eastAsia" w:ascii="楷体" w:hAnsi="楷体" w:eastAsia="楷体" w:cs="楷体"/>
          <w:b/>
          <w:bCs/>
          <w:i w:val="0"/>
          <w:iCs w:val="0"/>
          <w:caps w:val="0"/>
          <w:color w:val="2D2D2D"/>
          <w:spacing w:val="0"/>
          <w:sz w:val="32"/>
          <w:szCs w:val="32"/>
        </w:rPr>
      </w:pPr>
      <w:r>
        <w:rPr>
          <w:rFonts w:hint="eastAsia" w:ascii="楷体" w:hAnsi="楷体" w:eastAsia="楷体" w:cs="楷体"/>
          <w:b/>
          <w:bCs/>
          <w:i w:val="0"/>
          <w:iCs w:val="0"/>
          <w:caps w:val="0"/>
          <w:color w:val="2D2D2D"/>
          <w:spacing w:val="0"/>
          <w:kern w:val="0"/>
          <w:sz w:val="32"/>
          <w:szCs w:val="32"/>
          <w:lang w:val="en-US" w:eastAsia="zh-CN" w:bidi="ar"/>
        </w:rPr>
        <w:t>（一）先还后贷业务办理流程：</w:t>
      </w:r>
    </w:p>
    <w:p w14:paraId="410D00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29"/>
        <w:jc w:val="both"/>
        <w:textAlignment w:val="auto"/>
        <w:rPr>
          <w:rFonts w:hint="eastAsia" w:ascii="仿宋_GB2312" w:hAnsi="仿宋_GB2312" w:eastAsia="仿宋_GB2312" w:cs="仿宋_GB2312"/>
          <w:i w:val="0"/>
          <w:iCs w:val="0"/>
          <w:caps w:val="0"/>
          <w:color w:val="2D2D2D"/>
          <w:spacing w:val="0"/>
          <w:kern w:val="0"/>
          <w:sz w:val="32"/>
          <w:szCs w:val="32"/>
          <w:lang w:val="en-US" w:eastAsia="zh-CN" w:bidi="ar"/>
        </w:rPr>
      </w:pPr>
      <w:r>
        <w:rPr>
          <w:rFonts w:hint="eastAsia" w:ascii="仿宋_GB2312" w:hAnsi="仿宋_GB2312" w:eastAsia="仿宋_GB2312" w:cs="仿宋_GB2312"/>
          <w:b/>
          <w:bCs/>
          <w:i w:val="0"/>
          <w:iCs w:val="0"/>
          <w:caps w:val="0"/>
          <w:color w:val="2D2D2D"/>
          <w:spacing w:val="0"/>
          <w:kern w:val="0"/>
          <w:sz w:val="32"/>
          <w:szCs w:val="32"/>
          <w:lang w:val="en-US" w:eastAsia="zh-CN" w:bidi="ar"/>
        </w:rPr>
        <w:t>1、借款人提出申请。</w:t>
      </w:r>
      <w:r>
        <w:rPr>
          <w:rFonts w:hint="eastAsia" w:ascii="仿宋_GB2312" w:hAnsi="仿宋_GB2312" w:eastAsia="仿宋_GB2312" w:cs="仿宋_GB2312"/>
          <w:i w:val="0"/>
          <w:iCs w:val="0"/>
          <w:caps w:val="0"/>
          <w:color w:val="2D2D2D"/>
          <w:spacing w:val="0"/>
          <w:kern w:val="0"/>
          <w:sz w:val="32"/>
          <w:szCs w:val="32"/>
          <w:lang w:val="en-US" w:eastAsia="zh-CN" w:bidi="ar"/>
        </w:rPr>
        <w:t>借款人持第六条所列材料向中心提出</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“商转公”</w:t>
      </w:r>
      <w:r>
        <w:rPr>
          <w:rFonts w:hint="eastAsia" w:ascii="仿宋_GB2312" w:hAnsi="仿宋_GB2312" w:eastAsia="仿宋_GB2312" w:cs="仿宋_GB2312"/>
          <w:i w:val="0"/>
          <w:iCs w:val="0"/>
          <w:caps w:val="0"/>
          <w:color w:val="2D2D2D"/>
          <w:spacing w:val="0"/>
          <w:kern w:val="0"/>
          <w:sz w:val="32"/>
          <w:szCs w:val="32"/>
          <w:lang w:val="en-US" w:eastAsia="zh-CN" w:bidi="ar"/>
        </w:rPr>
        <w:t>业务办理申请；</w:t>
      </w:r>
    </w:p>
    <w:p w14:paraId="48784E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i w:val="0"/>
          <w:iCs w:val="0"/>
          <w:caps w:val="0"/>
          <w:color w:val="2D2D2D"/>
          <w:spacing w:val="0"/>
          <w:sz w:val="32"/>
          <w:szCs w:val="32"/>
        </w:rPr>
      </w:pPr>
      <w:r>
        <w:rPr>
          <w:rFonts w:hint="eastAsia" w:ascii="仿宋_GB2312" w:hAnsi="仿宋_GB2312" w:eastAsia="仿宋_GB2312" w:cs="仿宋_GB2312"/>
          <w:b/>
          <w:bCs/>
          <w:i w:val="0"/>
          <w:iCs w:val="0"/>
          <w:caps w:val="0"/>
          <w:color w:val="2D2D2D"/>
          <w:spacing w:val="0"/>
          <w:kern w:val="0"/>
          <w:sz w:val="32"/>
          <w:szCs w:val="32"/>
          <w:lang w:val="en-US" w:eastAsia="zh-CN" w:bidi="ar"/>
        </w:rPr>
        <w:t>2、中心审核审批。</w:t>
      </w:r>
      <w:r>
        <w:rPr>
          <w:rFonts w:hint="eastAsia" w:ascii="仿宋_GB2312" w:hAnsi="仿宋_GB2312" w:eastAsia="仿宋_GB2312" w:cs="仿宋_GB2312"/>
          <w:i w:val="0"/>
          <w:iCs w:val="0"/>
          <w:caps w:val="0"/>
          <w:color w:val="2D2D2D"/>
          <w:spacing w:val="0"/>
          <w:kern w:val="0"/>
          <w:sz w:val="32"/>
          <w:szCs w:val="32"/>
          <w:lang w:val="en-US" w:eastAsia="zh-CN" w:bidi="ar"/>
        </w:rPr>
        <w:t>不符合条件的退回，符合条件的，通知申请人结清商业贷款，签订借款合同、担保合同；</w:t>
      </w:r>
    </w:p>
    <w:p w14:paraId="54D67D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i w:val="0"/>
          <w:iCs w:val="0"/>
          <w:caps w:val="0"/>
          <w:color w:val="2D2D2D"/>
          <w:spacing w:val="0"/>
          <w:sz w:val="32"/>
          <w:szCs w:val="32"/>
        </w:rPr>
      </w:pPr>
      <w:r>
        <w:rPr>
          <w:rFonts w:hint="eastAsia" w:ascii="仿宋_GB2312" w:hAnsi="仿宋_GB2312" w:eastAsia="仿宋_GB2312" w:cs="仿宋_GB2312"/>
          <w:b/>
          <w:bCs/>
          <w:i w:val="0"/>
          <w:iCs w:val="0"/>
          <w:caps w:val="0"/>
          <w:color w:val="2D2D2D"/>
          <w:spacing w:val="0"/>
          <w:kern w:val="0"/>
          <w:sz w:val="32"/>
          <w:szCs w:val="32"/>
          <w:lang w:val="en-US" w:eastAsia="zh-CN" w:bidi="ar"/>
        </w:rPr>
        <w:t>3、抵押登记手续办理。</w:t>
      </w:r>
      <w:r>
        <w:rPr>
          <w:rFonts w:hint="eastAsia" w:ascii="仿宋_GB2312" w:hAnsi="仿宋_GB2312" w:eastAsia="仿宋_GB2312" w:cs="仿宋_GB2312"/>
          <w:i w:val="0"/>
          <w:iCs w:val="0"/>
          <w:caps w:val="0"/>
          <w:color w:val="2D2D2D"/>
          <w:spacing w:val="0"/>
          <w:kern w:val="0"/>
          <w:sz w:val="32"/>
          <w:szCs w:val="32"/>
          <w:lang w:val="en-US" w:eastAsia="zh-CN" w:bidi="ar"/>
        </w:rPr>
        <w:t>合同签订完成后，借款人配合担保公司办理抵押登记手续；</w:t>
      </w:r>
    </w:p>
    <w:p w14:paraId="26E17A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i w:val="0"/>
          <w:iCs w:val="0"/>
          <w:caps w:val="0"/>
          <w:color w:val="2D2D2D"/>
          <w:spacing w:val="0"/>
          <w:sz w:val="32"/>
          <w:szCs w:val="32"/>
        </w:rPr>
      </w:pPr>
      <w:r>
        <w:rPr>
          <w:rFonts w:hint="eastAsia" w:ascii="仿宋_GB2312" w:hAnsi="仿宋_GB2312" w:eastAsia="仿宋_GB2312" w:cs="仿宋_GB2312"/>
          <w:b/>
          <w:bCs/>
          <w:i w:val="0"/>
          <w:iCs w:val="0"/>
          <w:caps w:val="0"/>
          <w:color w:val="2D2D2D"/>
          <w:spacing w:val="0"/>
          <w:kern w:val="0"/>
          <w:sz w:val="32"/>
          <w:szCs w:val="32"/>
          <w:lang w:val="en-US" w:eastAsia="zh-CN" w:bidi="ar"/>
        </w:rPr>
        <w:t>4、贷款发放。</w:t>
      </w:r>
      <w:r>
        <w:rPr>
          <w:rFonts w:hint="eastAsia" w:ascii="仿宋_GB2312" w:hAnsi="仿宋_GB2312" w:eastAsia="仿宋_GB2312" w:cs="仿宋_GB2312"/>
          <w:i w:val="0"/>
          <w:iCs w:val="0"/>
          <w:caps w:val="0"/>
          <w:color w:val="2D2D2D"/>
          <w:spacing w:val="0"/>
          <w:kern w:val="0"/>
          <w:sz w:val="32"/>
          <w:szCs w:val="32"/>
          <w:lang w:val="en-US" w:eastAsia="zh-CN" w:bidi="ar"/>
        </w:rPr>
        <w:t>抵押登记办理完成后，中心将贷款资金发放至房产管理中心指定账户。</w:t>
      </w:r>
    </w:p>
    <w:p w14:paraId="60B409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楷体" w:hAnsi="楷体" w:eastAsia="楷体" w:cs="楷体"/>
          <w:b/>
          <w:bCs/>
          <w:i w:val="0"/>
          <w:iCs w:val="0"/>
          <w:caps w:val="0"/>
          <w:color w:val="2D2D2D"/>
          <w:spacing w:val="0"/>
          <w:kern w:val="0"/>
          <w:sz w:val="32"/>
          <w:szCs w:val="32"/>
          <w:lang w:val="en-US" w:eastAsia="zh-CN" w:bidi="ar"/>
        </w:rPr>
      </w:pPr>
      <w:r>
        <w:rPr>
          <w:rFonts w:hint="eastAsia" w:ascii="楷体" w:hAnsi="楷体" w:eastAsia="楷体" w:cs="楷体"/>
          <w:b/>
          <w:bCs/>
          <w:i w:val="0"/>
          <w:iCs w:val="0"/>
          <w:caps w:val="0"/>
          <w:color w:val="2D2D2D"/>
          <w:spacing w:val="0"/>
          <w:kern w:val="0"/>
          <w:sz w:val="32"/>
          <w:szCs w:val="32"/>
          <w:lang w:val="en-US" w:eastAsia="zh-CN" w:bidi="ar"/>
        </w:rPr>
        <w:t>（二）以贷还贷办理流程：</w:t>
      </w:r>
    </w:p>
    <w:p w14:paraId="2E4A4B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i w:val="0"/>
          <w:iCs w:val="0"/>
          <w:caps w:val="0"/>
          <w:color w:val="2D2D2D"/>
          <w:spacing w:val="0"/>
          <w:sz w:val="32"/>
          <w:szCs w:val="32"/>
        </w:rPr>
      </w:pPr>
      <w:r>
        <w:rPr>
          <w:rFonts w:hint="eastAsia" w:ascii="仿宋_GB2312" w:hAnsi="仿宋_GB2312" w:eastAsia="仿宋_GB2312" w:cs="仿宋_GB2312"/>
          <w:b/>
          <w:bCs/>
          <w:i w:val="0"/>
          <w:iCs w:val="0"/>
          <w:caps w:val="0"/>
          <w:color w:val="2D2D2D"/>
          <w:spacing w:val="0"/>
          <w:kern w:val="0"/>
          <w:sz w:val="32"/>
          <w:szCs w:val="32"/>
          <w:lang w:val="en-US" w:eastAsia="zh-CN" w:bidi="ar"/>
        </w:rPr>
        <w:t>1、借款人提出申请。</w:t>
      </w:r>
      <w:r>
        <w:rPr>
          <w:rFonts w:hint="eastAsia" w:ascii="仿宋_GB2312" w:hAnsi="仿宋_GB2312" w:eastAsia="仿宋_GB2312" w:cs="仿宋_GB2312"/>
          <w:i w:val="0"/>
          <w:iCs w:val="0"/>
          <w:caps w:val="0"/>
          <w:color w:val="2D2D2D"/>
          <w:spacing w:val="0"/>
          <w:kern w:val="0"/>
          <w:sz w:val="32"/>
          <w:szCs w:val="32"/>
          <w:lang w:val="en-US" w:eastAsia="zh-CN" w:bidi="ar"/>
        </w:rPr>
        <w:t>借款人</w:t>
      </w:r>
      <w:r>
        <w:rPr>
          <w:rFonts w:hint="eastAsia" w:ascii="仿宋_GB2312" w:hAnsi="仿宋_GB2312" w:eastAsia="仿宋_GB2312" w:cs="仿宋_GB2312"/>
          <w:i w:val="0"/>
          <w:iCs w:val="0"/>
          <w:caps w:val="0"/>
          <w:color w:val="2D2D2D"/>
          <w:spacing w:val="0"/>
          <w:kern w:val="0"/>
          <w:sz w:val="32"/>
          <w:szCs w:val="32"/>
          <w:highlight w:val="none"/>
          <w:lang w:val="en-US" w:eastAsia="zh-CN" w:bidi="ar"/>
        </w:rPr>
        <w:t>持</w:t>
      </w:r>
      <w:r>
        <w:rPr>
          <w:rFonts w:hint="eastAsia" w:ascii="仿宋_GB2312" w:hAnsi="仿宋_GB2312" w:eastAsia="仿宋_GB2312" w:cs="仿宋_GB2312"/>
          <w:i w:val="0"/>
          <w:iCs w:val="0"/>
          <w:caps w:val="0"/>
          <w:color w:val="2D2D2D"/>
          <w:spacing w:val="0"/>
          <w:kern w:val="0"/>
          <w:sz w:val="32"/>
          <w:szCs w:val="32"/>
          <w:lang w:val="en-US" w:eastAsia="zh-CN" w:bidi="ar"/>
        </w:rPr>
        <w:t>第六条所列材料</w:t>
      </w:r>
      <w:r>
        <w:rPr>
          <w:rFonts w:hint="eastAsia" w:ascii="仿宋_GB2312" w:hAnsi="仿宋_GB2312" w:eastAsia="仿宋_GB2312" w:cs="仿宋_GB2312"/>
          <w:i w:val="0"/>
          <w:iCs w:val="0"/>
          <w:caps w:val="0"/>
          <w:color w:val="2D2D2D"/>
          <w:spacing w:val="0"/>
          <w:kern w:val="0"/>
          <w:sz w:val="32"/>
          <w:szCs w:val="32"/>
          <w:highlight w:val="none"/>
          <w:lang w:val="en-US" w:eastAsia="zh-CN" w:bidi="ar"/>
        </w:rPr>
        <w:t>向中心提</w:t>
      </w:r>
      <w:r>
        <w:rPr>
          <w:rFonts w:hint="eastAsia" w:ascii="仿宋_GB2312" w:hAnsi="仿宋_GB2312" w:eastAsia="仿宋_GB2312" w:cs="仿宋_GB2312"/>
          <w:i w:val="0"/>
          <w:iCs w:val="0"/>
          <w:caps w:val="0"/>
          <w:color w:val="2D2D2D"/>
          <w:spacing w:val="0"/>
          <w:kern w:val="0"/>
          <w:sz w:val="32"/>
          <w:szCs w:val="32"/>
          <w:lang w:val="en-US" w:eastAsia="zh-CN" w:bidi="ar"/>
        </w:rPr>
        <w:t>出</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“商转公”</w:t>
      </w:r>
      <w:r>
        <w:rPr>
          <w:rFonts w:hint="eastAsia" w:ascii="仿宋_GB2312" w:hAnsi="仿宋_GB2312" w:eastAsia="仿宋_GB2312" w:cs="仿宋_GB2312"/>
          <w:i w:val="0"/>
          <w:iCs w:val="0"/>
          <w:caps w:val="0"/>
          <w:color w:val="2D2D2D"/>
          <w:spacing w:val="0"/>
          <w:kern w:val="0"/>
          <w:sz w:val="32"/>
          <w:szCs w:val="32"/>
          <w:lang w:val="en-US" w:eastAsia="zh-CN" w:bidi="ar"/>
        </w:rPr>
        <w:t>业务办理申请；</w:t>
      </w:r>
    </w:p>
    <w:p w14:paraId="14930A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i w:val="0"/>
          <w:iCs w:val="0"/>
          <w:caps w:val="0"/>
          <w:color w:val="2D2D2D"/>
          <w:spacing w:val="0"/>
          <w:sz w:val="32"/>
          <w:szCs w:val="32"/>
        </w:rPr>
      </w:pPr>
      <w:r>
        <w:rPr>
          <w:rFonts w:hint="eastAsia" w:ascii="仿宋_GB2312" w:hAnsi="仿宋_GB2312" w:eastAsia="仿宋_GB2312" w:cs="仿宋_GB2312"/>
          <w:b/>
          <w:bCs/>
          <w:i w:val="0"/>
          <w:iCs w:val="0"/>
          <w:caps w:val="0"/>
          <w:color w:val="2D2D2D"/>
          <w:spacing w:val="0"/>
          <w:kern w:val="0"/>
          <w:sz w:val="32"/>
          <w:szCs w:val="32"/>
          <w:lang w:val="en-US" w:eastAsia="zh-CN" w:bidi="ar"/>
        </w:rPr>
        <w:t>2、中心审核审批。</w:t>
      </w:r>
      <w:r>
        <w:rPr>
          <w:rFonts w:hint="eastAsia" w:ascii="仿宋_GB2312" w:hAnsi="仿宋_GB2312" w:eastAsia="仿宋_GB2312" w:cs="仿宋_GB2312"/>
          <w:i w:val="0"/>
          <w:iCs w:val="0"/>
          <w:caps w:val="0"/>
          <w:color w:val="2D2D2D"/>
          <w:spacing w:val="0"/>
          <w:kern w:val="0"/>
          <w:sz w:val="32"/>
          <w:szCs w:val="32"/>
          <w:lang w:val="en-US" w:eastAsia="zh-CN" w:bidi="ar"/>
        </w:rPr>
        <w:t>不符合条件的退回，符合条件的，借款人签订借款合同、担保合同；</w:t>
      </w:r>
    </w:p>
    <w:p w14:paraId="3E55E1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i w:val="0"/>
          <w:iCs w:val="0"/>
          <w:caps w:val="0"/>
          <w:color w:val="2D2D2D"/>
          <w:spacing w:val="0"/>
          <w:sz w:val="32"/>
          <w:szCs w:val="32"/>
        </w:rPr>
      </w:pPr>
      <w:r>
        <w:rPr>
          <w:rFonts w:hint="eastAsia" w:ascii="仿宋_GB2312" w:hAnsi="仿宋_GB2312" w:eastAsia="仿宋_GB2312" w:cs="仿宋_GB2312"/>
          <w:b/>
          <w:bCs/>
          <w:i w:val="0"/>
          <w:iCs w:val="0"/>
          <w:caps w:val="0"/>
          <w:color w:val="2D2D2D"/>
          <w:spacing w:val="0"/>
          <w:kern w:val="0"/>
          <w:sz w:val="32"/>
          <w:szCs w:val="32"/>
          <w:lang w:val="en-US" w:eastAsia="zh-CN" w:bidi="ar"/>
        </w:rPr>
        <w:t>3、借款人自筹差额部分资金。</w:t>
      </w:r>
      <w:r>
        <w:rPr>
          <w:rFonts w:hint="eastAsia" w:ascii="仿宋_GB2312" w:hAnsi="仿宋_GB2312" w:eastAsia="仿宋_GB2312" w:cs="仿宋_GB2312"/>
          <w:i w:val="0"/>
          <w:iCs w:val="0"/>
          <w:caps w:val="0"/>
          <w:color w:val="2D2D2D"/>
          <w:spacing w:val="0"/>
          <w:kern w:val="0"/>
          <w:sz w:val="32"/>
          <w:szCs w:val="32"/>
          <w:lang w:val="en-US" w:eastAsia="zh-CN" w:bidi="ar"/>
        </w:rPr>
        <w:t>借款人将商业贷款余额与</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“商转公”</w:t>
      </w:r>
      <w:r>
        <w:rPr>
          <w:rFonts w:hint="eastAsia" w:ascii="仿宋_GB2312" w:hAnsi="仿宋_GB2312" w:eastAsia="仿宋_GB2312" w:cs="仿宋_GB2312"/>
          <w:i w:val="0"/>
          <w:iCs w:val="0"/>
          <w:caps w:val="0"/>
          <w:color w:val="2D2D2D"/>
          <w:spacing w:val="0"/>
          <w:kern w:val="0"/>
          <w:sz w:val="32"/>
          <w:szCs w:val="32"/>
          <w:lang w:val="en-US" w:eastAsia="zh-CN" w:bidi="ar"/>
        </w:rPr>
        <w:t>贷款金额的差额部分存入个人还款账户，以备银行扣款；</w:t>
      </w:r>
    </w:p>
    <w:p w14:paraId="40E826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29"/>
        <w:jc w:val="both"/>
        <w:textAlignment w:val="auto"/>
        <w:rPr>
          <w:rFonts w:hint="eastAsia" w:ascii="仿宋_GB2312" w:hAnsi="仿宋_GB2312" w:eastAsia="仿宋_GB2312" w:cs="仿宋_GB2312"/>
          <w:i w:val="0"/>
          <w:iCs w:val="0"/>
          <w:caps w:val="0"/>
          <w:color w:val="2D2D2D"/>
          <w:spacing w:val="0"/>
          <w:sz w:val="32"/>
          <w:szCs w:val="32"/>
        </w:rPr>
      </w:pPr>
      <w:r>
        <w:rPr>
          <w:rFonts w:hint="eastAsia" w:ascii="仿宋_GB2312" w:hAnsi="仿宋_GB2312" w:eastAsia="仿宋_GB2312" w:cs="仿宋_GB2312"/>
          <w:b/>
          <w:bCs/>
          <w:i w:val="0"/>
          <w:iCs w:val="0"/>
          <w:caps w:val="0"/>
          <w:color w:val="2D2D2D"/>
          <w:spacing w:val="0"/>
          <w:kern w:val="0"/>
          <w:sz w:val="32"/>
          <w:szCs w:val="32"/>
          <w:lang w:val="en-US" w:eastAsia="zh-CN" w:bidi="ar"/>
        </w:rPr>
        <w:t>4、办理顺位抵押登记手续。</w:t>
      </w:r>
      <w:r>
        <w:rPr>
          <w:rFonts w:hint="eastAsia" w:ascii="仿宋_GB2312" w:hAnsi="仿宋_GB2312" w:eastAsia="仿宋_GB2312" w:cs="仿宋_GB2312"/>
          <w:i w:val="0"/>
          <w:iCs w:val="0"/>
          <w:caps w:val="0"/>
          <w:color w:val="2D2D2D"/>
          <w:spacing w:val="0"/>
          <w:kern w:val="0"/>
          <w:sz w:val="32"/>
          <w:szCs w:val="32"/>
          <w:lang w:val="en-US" w:eastAsia="zh-CN" w:bidi="ar"/>
        </w:rPr>
        <w:t>合同签订完成后，借款人配合担保公司办理抵押登记手续；</w:t>
      </w:r>
    </w:p>
    <w:p w14:paraId="3EC32F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29"/>
        <w:jc w:val="both"/>
        <w:textAlignment w:val="auto"/>
        <w:rPr>
          <w:rFonts w:hint="eastAsia" w:ascii="仿宋_GB2312" w:hAnsi="仿宋_GB2312" w:eastAsia="仿宋_GB2312" w:cs="仿宋_GB2312"/>
          <w:i w:val="0"/>
          <w:iCs w:val="0"/>
          <w:caps w:val="0"/>
          <w:color w:val="2D2D2D"/>
          <w:spacing w:val="0"/>
          <w:sz w:val="32"/>
          <w:szCs w:val="32"/>
        </w:rPr>
      </w:pPr>
      <w:r>
        <w:rPr>
          <w:rFonts w:hint="eastAsia" w:ascii="仿宋_GB2312" w:hAnsi="仿宋_GB2312" w:eastAsia="仿宋_GB2312" w:cs="仿宋_GB2312"/>
          <w:b/>
          <w:bCs/>
          <w:i w:val="0"/>
          <w:iCs w:val="0"/>
          <w:caps w:val="0"/>
          <w:color w:val="2D2D2D"/>
          <w:spacing w:val="0"/>
          <w:kern w:val="0"/>
          <w:sz w:val="32"/>
          <w:szCs w:val="32"/>
          <w:lang w:val="en-US" w:eastAsia="zh-CN" w:bidi="ar"/>
        </w:rPr>
        <w:t>5、贷款发放。</w:t>
      </w:r>
      <w:r>
        <w:rPr>
          <w:rFonts w:hint="eastAsia" w:ascii="仿宋_GB2312" w:hAnsi="仿宋_GB2312" w:eastAsia="仿宋_GB2312" w:cs="仿宋_GB2312"/>
          <w:i w:val="0"/>
          <w:iCs w:val="0"/>
          <w:caps w:val="0"/>
          <w:color w:val="2D2D2D"/>
          <w:spacing w:val="0"/>
          <w:kern w:val="0"/>
          <w:sz w:val="32"/>
          <w:szCs w:val="32"/>
          <w:lang w:val="en-US" w:eastAsia="zh-CN" w:bidi="ar"/>
        </w:rPr>
        <w:t>抵押登记办理完成后，中心按银行约定的日期将贷款发放至委贷银行指定过渡账户；</w:t>
      </w:r>
    </w:p>
    <w:p w14:paraId="779633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i w:val="0"/>
          <w:iCs w:val="0"/>
          <w:caps w:val="0"/>
          <w:color w:val="2D2D2D"/>
          <w:spacing w:val="0"/>
          <w:sz w:val="32"/>
          <w:szCs w:val="32"/>
        </w:rPr>
      </w:pPr>
      <w:r>
        <w:rPr>
          <w:rFonts w:hint="eastAsia" w:ascii="仿宋_GB2312" w:hAnsi="仿宋_GB2312" w:eastAsia="仿宋_GB2312" w:cs="仿宋_GB2312"/>
          <w:b/>
          <w:bCs/>
          <w:i w:val="0"/>
          <w:iCs w:val="0"/>
          <w:caps w:val="0"/>
          <w:color w:val="2D2D2D"/>
          <w:spacing w:val="0"/>
          <w:kern w:val="0"/>
          <w:sz w:val="32"/>
          <w:szCs w:val="32"/>
          <w:lang w:val="en-US" w:eastAsia="zh-CN" w:bidi="ar"/>
        </w:rPr>
        <w:t>6、原商贷结清。</w:t>
      </w:r>
      <w:r>
        <w:rPr>
          <w:rFonts w:hint="eastAsia" w:ascii="仿宋_GB2312" w:hAnsi="仿宋_GB2312" w:eastAsia="仿宋_GB2312" w:cs="仿宋_GB2312"/>
          <w:i w:val="0"/>
          <w:iCs w:val="0"/>
          <w:caps w:val="0"/>
          <w:color w:val="2D2D2D"/>
          <w:spacing w:val="0"/>
          <w:kern w:val="0"/>
          <w:sz w:val="32"/>
          <w:szCs w:val="32"/>
          <w:lang w:val="en-US" w:eastAsia="zh-CN" w:bidi="ar"/>
        </w:rPr>
        <w:t>贷款发放当日，委贷银行在收到中心转款后，将借款人自筹差额资金合并办理商贷结清手续；</w:t>
      </w:r>
    </w:p>
    <w:p w14:paraId="476441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2"/>
        <w:jc w:val="both"/>
        <w:rPr>
          <w:rFonts w:hint="eastAsia" w:ascii="仿宋_GB2312" w:hAnsi="仿宋_GB2312" w:eastAsia="仿宋_GB2312" w:cs="仿宋_GB2312"/>
          <w:i w:val="0"/>
          <w:iCs w:val="0"/>
          <w:caps w:val="0"/>
          <w:color w:val="2D2D2D"/>
          <w:spacing w:val="0"/>
          <w:sz w:val="32"/>
          <w:szCs w:val="32"/>
        </w:rPr>
      </w:pPr>
      <w:r>
        <w:rPr>
          <w:rFonts w:hint="eastAsia" w:ascii="仿宋_GB2312" w:hAnsi="仿宋_GB2312" w:eastAsia="仿宋_GB2312" w:cs="仿宋_GB2312"/>
          <w:b/>
          <w:bCs/>
          <w:i w:val="0"/>
          <w:iCs w:val="0"/>
          <w:caps w:val="0"/>
          <w:color w:val="2D2D2D"/>
          <w:spacing w:val="0"/>
          <w:kern w:val="0"/>
          <w:sz w:val="32"/>
          <w:szCs w:val="32"/>
          <w:lang w:val="en-US" w:eastAsia="zh-CN" w:bidi="ar"/>
        </w:rPr>
        <w:t>7、原商贷抵押权注销。</w:t>
      </w:r>
      <w:r>
        <w:rPr>
          <w:rFonts w:hint="eastAsia" w:ascii="仿宋_GB2312" w:hAnsi="仿宋_GB2312" w:eastAsia="仿宋_GB2312" w:cs="仿宋_GB2312"/>
          <w:i w:val="0"/>
          <w:iCs w:val="0"/>
          <w:caps w:val="0"/>
          <w:color w:val="2D2D2D"/>
          <w:spacing w:val="0"/>
          <w:kern w:val="0"/>
          <w:sz w:val="32"/>
          <w:szCs w:val="32"/>
          <w:lang w:val="en-US" w:eastAsia="zh-CN" w:bidi="ar"/>
        </w:rPr>
        <w:t>原商贷结清后5个工作日内，借款人和商贷银行应办结抵押注销手续，并将结果报送担保公司。</w:t>
      </w:r>
    </w:p>
    <w:p w14:paraId="7258435A">
      <w:pPr>
        <w:spacing w:line="640" w:lineRule="exact"/>
        <w:ind w:firstLine="643" w:firstLineChars="200"/>
        <w:rPr>
          <w:rFonts w:ascii="仿宋" w:hAnsi="仿宋" w:eastAsia="仿宋" w:cs="仿宋"/>
          <w:sz w:val="32"/>
          <w:szCs w:val="32"/>
        </w:rPr>
      </w:pPr>
      <w:r>
        <w:rPr>
          <w:rFonts w:hint="eastAsia" w:ascii="黑体" w:hAnsi="黑体" w:eastAsia="黑体" w:cs="黑体"/>
          <w:b/>
          <w:bCs/>
          <w:i w:val="0"/>
          <w:iCs w:val="0"/>
          <w:caps w:val="0"/>
          <w:color w:val="2D2D2D"/>
          <w:spacing w:val="0"/>
          <w:kern w:val="0"/>
          <w:sz w:val="32"/>
          <w:szCs w:val="32"/>
          <w:lang w:val="en-US" w:eastAsia="zh-CN" w:bidi="ar"/>
        </w:rPr>
        <w:t xml:space="preserve">第八条 其他规定 </w:t>
      </w:r>
    </w:p>
    <w:p w14:paraId="606F2E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2D2D2D"/>
          <w:spacing w:val="0"/>
          <w:kern w:val="0"/>
          <w:sz w:val="32"/>
          <w:szCs w:val="32"/>
          <w:lang w:val="en-US" w:eastAsia="zh-CN" w:bidi="ar"/>
        </w:rPr>
      </w:pPr>
      <w:r>
        <w:rPr>
          <w:rFonts w:hint="eastAsia" w:ascii="仿宋_GB2312" w:hAnsi="仿宋_GB2312" w:eastAsia="仿宋_GB2312" w:cs="仿宋_GB2312"/>
          <w:i w:val="0"/>
          <w:iCs w:val="0"/>
          <w:caps w:val="0"/>
          <w:color w:val="2D2D2D"/>
          <w:spacing w:val="0"/>
          <w:kern w:val="0"/>
          <w:sz w:val="32"/>
          <w:szCs w:val="32"/>
          <w:lang w:val="en-US" w:eastAsia="zh-CN" w:bidi="ar"/>
        </w:rPr>
        <w:t>1、本操作细则自印发之日起执行。</w:t>
      </w:r>
    </w:p>
    <w:p w14:paraId="73C739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2D2D2D"/>
          <w:spacing w:val="0"/>
          <w:kern w:val="0"/>
          <w:sz w:val="32"/>
          <w:szCs w:val="32"/>
          <w:lang w:val="en-US" w:eastAsia="zh-CN" w:bidi="ar"/>
        </w:rPr>
      </w:pPr>
      <w:r>
        <w:rPr>
          <w:rFonts w:hint="eastAsia" w:ascii="仿宋_GB2312" w:hAnsi="仿宋_GB2312" w:eastAsia="仿宋_GB2312" w:cs="仿宋_GB2312"/>
          <w:i w:val="0"/>
          <w:iCs w:val="0"/>
          <w:caps w:val="0"/>
          <w:color w:val="2D2D2D"/>
          <w:spacing w:val="0"/>
          <w:kern w:val="0"/>
          <w:sz w:val="32"/>
          <w:szCs w:val="32"/>
          <w:lang w:val="en-US" w:eastAsia="zh-CN" w:bidi="ar"/>
        </w:rPr>
        <w:t>2、凡与本操作细则有冲突的，以本操作细则为准。</w:t>
      </w:r>
    </w:p>
    <w:p w14:paraId="6462E6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280" w:right="0" w:hanging="1280" w:hangingChars="400"/>
        <w:jc w:val="both"/>
        <w:rPr>
          <w:rFonts w:hint="eastAsia" w:ascii="仿宋_GB2312" w:hAnsi="仿宋_GB2312" w:eastAsia="仿宋_GB2312" w:cs="仿宋_GB2312"/>
          <w:i w:val="0"/>
          <w:iCs w:val="0"/>
          <w:caps w:val="0"/>
          <w:color w:val="2D2D2D"/>
          <w:spacing w:val="0"/>
          <w:kern w:val="0"/>
          <w:sz w:val="32"/>
          <w:szCs w:val="32"/>
          <w:lang w:val="en-US" w:eastAsia="zh-CN" w:bidi="ar"/>
        </w:rPr>
      </w:pPr>
    </w:p>
    <w:p w14:paraId="383D3D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280" w:right="0" w:hanging="1280" w:hangingChars="400"/>
        <w:jc w:val="both"/>
        <w:rPr>
          <w:rFonts w:hint="default" w:ascii="仿宋_GB2312" w:hAnsi="仿宋_GB2312" w:eastAsia="仿宋_GB2312" w:cs="仿宋_GB2312"/>
          <w:i w:val="0"/>
          <w:iCs w:val="0"/>
          <w:caps w:val="0"/>
          <w:color w:val="2D2D2D"/>
          <w:spacing w:val="0"/>
          <w:kern w:val="0"/>
          <w:sz w:val="32"/>
          <w:szCs w:val="32"/>
          <w:lang w:val="en-US" w:eastAsia="zh-CN" w:bidi="ar"/>
        </w:rPr>
      </w:pPr>
      <w:r>
        <w:rPr>
          <w:rFonts w:hint="eastAsia" w:ascii="仿宋_GB2312" w:hAnsi="仿宋_GB2312" w:eastAsia="仿宋_GB2312" w:cs="仿宋_GB2312"/>
          <w:i w:val="0"/>
          <w:iCs w:val="0"/>
          <w:caps w:val="0"/>
          <w:color w:val="2D2D2D"/>
          <w:spacing w:val="0"/>
          <w:kern w:val="0"/>
          <w:sz w:val="32"/>
          <w:szCs w:val="32"/>
          <w:lang w:val="en-US" w:eastAsia="zh-CN" w:bidi="ar"/>
        </w:rPr>
        <w:t>附：1、《商业性个人住房贷款转为住房公积金贷款申请审批表》</w:t>
      </w:r>
    </w:p>
    <w:p w14:paraId="4C6813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2D2D2D"/>
          <w:spacing w:val="0"/>
          <w:kern w:val="0"/>
          <w:sz w:val="32"/>
          <w:szCs w:val="32"/>
          <w:lang w:val="en-US" w:eastAsia="zh-CN" w:bidi="ar"/>
        </w:rPr>
      </w:pPr>
      <w:r>
        <w:rPr>
          <w:rFonts w:hint="eastAsia" w:ascii="仿宋_GB2312" w:hAnsi="仿宋_GB2312" w:eastAsia="仿宋_GB2312" w:cs="仿宋_GB2312"/>
          <w:i w:val="0"/>
          <w:iCs w:val="0"/>
          <w:caps w:val="0"/>
          <w:color w:val="2D2D2D"/>
          <w:spacing w:val="0"/>
          <w:kern w:val="0"/>
          <w:sz w:val="32"/>
          <w:szCs w:val="32"/>
          <w:lang w:val="en-US" w:eastAsia="zh-CN" w:bidi="ar"/>
        </w:rPr>
        <w:t>2、《淮北市住房公积金管理中心</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“商转公”</w:t>
      </w:r>
      <w:r>
        <w:rPr>
          <w:rFonts w:hint="eastAsia" w:ascii="仿宋_GB2312" w:hAnsi="仿宋_GB2312" w:eastAsia="仿宋_GB2312" w:cs="仿宋_GB2312"/>
          <w:i w:val="0"/>
          <w:iCs w:val="0"/>
          <w:caps w:val="0"/>
          <w:color w:val="2D2D2D"/>
          <w:spacing w:val="0"/>
          <w:kern w:val="0"/>
          <w:sz w:val="32"/>
          <w:szCs w:val="32"/>
          <w:lang w:val="en-US" w:eastAsia="zh-CN" w:bidi="ar"/>
        </w:rPr>
        <w:t>业务受理单》</w:t>
      </w:r>
    </w:p>
    <w:p w14:paraId="307222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2D2D2D"/>
          <w:spacing w:val="0"/>
          <w:kern w:val="0"/>
          <w:sz w:val="32"/>
          <w:szCs w:val="32"/>
          <w:lang w:val="en-US" w:eastAsia="zh-CN" w:bidi="ar"/>
        </w:rPr>
      </w:pPr>
      <w:r>
        <w:rPr>
          <w:rFonts w:hint="eastAsia" w:ascii="仿宋_GB2312" w:hAnsi="仿宋_GB2312" w:eastAsia="仿宋_GB2312" w:cs="仿宋_GB2312"/>
          <w:i w:val="0"/>
          <w:iCs w:val="0"/>
          <w:caps w:val="0"/>
          <w:color w:val="2D2D2D"/>
          <w:spacing w:val="0"/>
          <w:kern w:val="0"/>
          <w:sz w:val="32"/>
          <w:szCs w:val="32"/>
          <w:lang w:val="en-US" w:eastAsia="zh-CN" w:bidi="ar"/>
        </w:rPr>
        <w:t>3、《商业银行借款人提前结清商业贷款审核反馈单》</w:t>
      </w:r>
    </w:p>
    <w:p w14:paraId="4122FC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2D2D2D"/>
          <w:spacing w:val="0"/>
          <w:kern w:val="0"/>
          <w:sz w:val="32"/>
          <w:szCs w:val="32"/>
          <w:lang w:val="en-US" w:eastAsia="zh-CN" w:bidi="ar"/>
        </w:rPr>
      </w:pPr>
      <w:r>
        <w:rPr>
          <w:rFonts w:hint="eastAsia" w:ascii="仿宋_GB2312" w:hAnsi="仿宋_GB2312" w:eastAsia="仿宋_GB2312" w:cs="仿宋_GB2312"/>
          <w:i w:val="0"/>
          <w:iCs w:val="0"/>
          <w:caps w:val="0"/>
          <w:color w:val="2D2D2D"/>
          <w:spacing w:val="0"/>
          <w:kern w:val="0"/>
          <w:sz w:val="32"/>
          <w:szCs w:val="32"/>
          <w:lang w:val="en-US" w:eastAsia="zh-CN" w:bidi="ar"/>
        </w:rPr>
        <w:t>以上附件由中心提供，借款申请人在申请</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“商转公”</w:t>
      </w:r>
      <w:r>
        <w:rPr>
          <w:rFonts w:hint="eastAsia" w:ascii="仿宋_GB2312" w:hAnsi="仿宋_GB2312" w:eastAsia="仿宋_GB2312" w:cs="仿宋_GB2312"/>
          <w:i w:val="0"/>
          <w:iCs w:val="0"/>
          <w:caps w:val="0"/>
          <w:color w:val="2D2D2D"/>
          <w:spacing w:val="0"/>
          <w:kern w:val="0"/>
          <w:sz w:val="32"/>
          <w:szCs w:val="32"/>
          <w:lang w:val="en-US" w:eastAsia="zh-CN" w:bidi="ar"/>
        </w:rPr>
        <w:t>业务时按要求填写。</w:t>
      </w:r>
    </w:p>
    <w:p w14:paraId="7AFE59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2D2D2D"/>
          <w:spacing w:val="0"/>
          <w:kern w:val="0"/>
          <w:sz w:val="32"/>
          <w:szCs w:val="32"/>
          <w:lang w:val="en-US" w:eastAsia="zh-CN" w:bidi="ar"/>
        </w:rPr>
      </w:pPr>
    </w:p>
    <w:p w14:paraId="0DDD6E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2D2D2D"/>
          <w:spacing w:val="0"/>
          <w:kern w:val="0"/>
          <w:sz w:val="32"/>
          <w:szCs w:val="32"/>
          <w:lang w:val="en-US" w:eastAsia="zh-CN" w:bidi="ar"/>
        </w:rPr>
      </w:pPr>
    </w:p>
    <w:p w14:paraId="70B23F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2D2D2D"/>
          <w:spacing w:val="0"/>
          <w:kern w:val="0"/>
          <w:sz w:val="32"/>
          <w:szCs w:val="32"/>
          <w:lang w:val="en-US" w:eastAsia="zh-CN" w:bidi="ar"/>
        </w:rPr>
      </w:pPr>
    </w:p>
    <w:p w14:paraId="2E1335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2D2D2D"/>
          <w:spacing w:val="0"/>
          <w:kern w:val="0"/>
          <w:sz w:val="32"/>
          <w:szCs w:val="32"/>
          <w:lang w:val="en-US" w:eastAsia="zh-CN" w:bidi="ar"/>
        </w:rPr>
      </w:pPr>
    </w:p>
    <w:p w14:paraId="567E51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2D2D2D"/>
          <w:spacing w:val="0"/>
          <w:kern w:val="0"/>
          <w:sz w:val="32"/>
          <w:szCs w:val="32"/>
          <w:lang w:val="en-US" w:eastAsia="zh-CN" w:bidi="ar"/>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14:paraId="1DDAEBA5">
      <w:pPr>
        <w:spacing w:line="480" w:lineRule="exact"/>
        <w:jc w:val="center"/>
        <w:rPr>
          <w:rFonts w:hint="eastAsia" w:ascii="方正小标宋简体" w:hAnsi="方正小标宋简体" w:eastAsia="方正小标宋简体" w:cs="方正小标宋简体"/>
          <w:i w:val="0"/>
          <w:iCs w:val="0"/>
          <w:caps w:val="0"/>
          <w:color w:val="2D2D2D"/>
          <w:spacing w:val="0"/>
          <w:kern w:val="0"/>
          <w:sz w:val="32"/>
          <w:szCs w:val="32"/>
          <w:lang w:val="en-US" w:eastAsia="zh-CN" w:bidi="ar"/>
        </w:rPr>
      </w:pPr>
      <w:r>
        <w:rPr>
          <w:rFonts w:hint="eastAsia" w:ascii="方正小标宋简体" w:hAnsi="方正小标宋简体" w:eastAsia="方正小标宋简体" w:cs="方正小标宋简体"/>
          <w:b/>
          <w:bCs/>
          <w:sz w:val="32"/>
          <w:szCs w:val="32"/>
        </w:rPr>
        <w:t>商业性个人住房贷款转为住房公积金贷款申请审批表</w:t>
      </w:r>
    </w:p>
    <w:tbl>
      <w:tblPr>
        <w:tblStyle w:val="6"/>
        <w:tblpPr w:leftFromText="180" w:rightFromText="180" w:vertAnchor="page" w:horzAnchor="margin" w:tblpXSpec="center" w:tblpY="1872"/>
        <w:tblW w:w="54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835"/>
        <w:gridCol w:w="538"/>
        <w:gridCol w:w="105"/>
        <w:gridCol w:w="299"/>
        <w:gridCol w:w="212"/>
        <w:gridCol w:w="7"/>
        <w:gridCol w:w="727"/>
        <w:gridCol w:w="14"/>
        <w:gridCol w:w="514"/>
        <w:gridCol w:w="101"/>
        <w:gridCol w:w="634"/>
        <w:gridCol w:w="101"/>
        <w:gridCol w:w="140"/>
        <w:gridCol w:w="493"/>
        <w:gridCol w:w="955"/>
        <w:gridCol w:w="315"/>
        <w:gridCol w:w="840"/>
        <w:gridCol w:w="305"/>
        <w:gridCol w:w="10"/>
        <w:gridCol w:w="1784"/>
      </w:tblGrid>
      <w:tr w14:paraId="1B3F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1" w:type="dxa"/>
            <w:vMerge w:val="restart"/>
            <w:tcBorders>
              <w:top w:val="single" w:color="auto" w:sz="12" w:space="0"/>
              <w:left w:val="single" w:color="auto" w:sz="12" w:space="0"/>
              <w:right w:val="single" w:color="auto" w:sz="12" w:space="0"/>
            </w:tcBorders>
            <w:noWrap w:val="0"/>
            <w:vAlign w:val="center"/>
          </w:tcPr>
          <w:p w14:paraId="655B635D">
            <w:pPr>
              <w:spacing w:line="480" w:lineRule="exact"/>
              <w:jc w:val="center"/>
              <w:rPr>
                <w:rFonts w:hint="eastAsia" w:ascii="仿宋" w:hAnsi="仿宋" w:eastAsia="仿宋" w:cs="Times New Roman"/>
                <w:kern w:val="0"/>
                <w:sz w:val="24"/>
              </w:rPr>
            </w:pPr>
            <w:r>
              <w:rPr>
                <w:rFonts w:hint="eastAsia" w:ascii="仿宋" w:hAnsi="仿宋" w:eastAsia="仿宋" w:cs="Times New Roman"/>
                <w:kern w:val="0"/>
                <w:sz w:val="24"/>
              </w:rPr>
              <w:t>申</w:t>
            </w:r>
          </w:p>
          <w:p w14:paraId="7BC93DE9">
            <w:pPr>
              <w:spacing w:line="480" w:lineRule="exact"/>
              <w:jc w:val="center"/>
              <w:rPr>
                <w:rFonts w:hint="eastAsia" w:ascii="仿宋" w:hAnsi="仿宋" w:eastAsia="仿宋" w:cs="Times New Roman"/>
                <w:kern w:val="0"/>
                <w:sz w:val="24"/>
              </w:rPr>
            </w:pPr>
            <w:r>
              <w:rPr>
                <w:rFonts w:hint="eastAsia" w:ascii="仿宋" w:hAnsi="仿宋" w:eastAsia="仿宋" w:cs="Times New Roman"/>
                <w:kern w:val="0"/>
                <w:sz w:val="24"/>
              </w:rPr>
              <w:t>请</w:t>
            </w:r>
          </w:p>
          <w:p w14:paraId="2233A301">
            <w:pPr>
              <w:spacing w:line="480" w:lineRule="exact"/>
              <w:jc w:val="center"/>
              <w:rPr>
                <w:rFonts w:hint="eastAsia" w:ascii="仿宋" w:hAnsi="仿宋" w:eastAsia="仿宋" w:cs="Times New Roman"/>
                <w:kern w:val="0"/>
                <w:sz w:val="24"/>
              </w:rPr>
            </w:pPr>
            <w:r>
              <w:rPr>
                <w:rFonts w:hint="eastAsia" w:ascii="仿宋" w:hAnsi="仿宋" w:eastAsia="仿宋" w:cs="Times New Roman"/>
                <w:kern w:val="0"/>
                <w:sz w:val="24"/>
              </w:rPr>
              <w:t>人</w:t>
            </w:r>
          </w:p>
          <w:p w14:paraId="484836DB">
            <w:pPr>
              <w:spacing w:line="480" w:lineRule="exact"/>
              <w:jc w:val="center"/>
              <w:rPr>
                <w:rFonts w:hint="eastAsia" w:ascii="仿宋" w:hAnsi="仿宋" w:eastAsia="仿宋" w:cs="Times New Roman"/>
                <w:kern w:val="0"/>
                <w:sz w:val="24"/>
              </w:rPr>
            </w:pPr>
            <w:r>
              <w:rPr>
                <w:rFonts w:hint="eastAsia" w:ascii="仿宋" w:hAnsi="仿宋" w:eastAsia="仿宋" w:cs="Times New Roman"/>
                <w:kern w:val="0"/>
                <w:sz w:val="24"/>
              </w:rPr>
              <w:t>基</w:t>
            </w:r>
          </w:p>
          <w:p w14:paraId="0FE7ABAC">
            <w:pPr>
              <w:spacing w:line="480" w:lineRule="exact"/>
              <w:jc w:val="center"/>
              <w:rPr>
                <w:rFonts w:hint="eastAsia" w:ascii="仿宋" w:hAnsi="仿宋" w:eastAsia="仿宋" w:cs="Times New Roman"/>
                <w:kern w:val="0"/>
                <w:sz w:val="24"/>
              </w:rPr>
            </w:pPr>
            <w:r>
              <w:rPr>
                <w:rFonts w:hint="eastAsia" w:ascii="仿宋" w:hAnsi="仿宋" w:eastAsia="仿宋" w:cs="Times New Roman"/>
                <w:kern w:val="0"/>
                <w:sz w:val="24"/>
              </w:rPr>
              <w:t>本</w:t>
            </w:r>
          </w:p>
          <w:p w14:paraId="6BA86F4C">
            <w:pPr>
              <w:spacing w:line="480" w:lineRule="exact"/>
              <w:jc w:val="center"/>
              <w:rPr>
                <w:rFonts w:hint="eastAsia" w:ascii="仿宋" w:hAnsi="仿宋" w:eastAsia="仿宋" w:cs="Times New Roman"/>
                <w:kern w:val="0"/>
                <w:sz w:val="24"/>
              </w:rPr>
            </w:pPr>
            <w:r>
              <w:rPr>
                <w:rFonts w:hint="eastAsia" w:ascii="仿宋" w:hAnsi="仿宋" w:eastAsia="仿宋" w:cs="Times New Roman"/>
                <w:kern w:val="0"/>
                <w:sz w:val="24"/>
              </w:rPr>
              <w:t>情</w:t>
            </w:r>
          </w:p>
          <w:p w14:paraId="0D314CB7">
            <w:pPr>
              <w:spacing w:line="480" w:lineRule="exact"/>
              <w:jc w:val="center"/>
              <w:rPr>
                <w:rFonts w:hint="eastAsia" w:ascii="仿宋" w:hAnsi="仿宋" w:eastAsia="仿宋" w:cs="Times New Roman"/>
                <w:kern w:val="0"/>
                <w:sz w:val="24"/>
              </w:rPr>
            </w:pPr>
            <w:r>
              <w:rPr>
                <w:rFonts w:hint="eastAsia" w:ascii="仿宋" w:hAnsi="仿宋" w:eastAsia="仿宋" w:cs="Times New Roman"/>
                <w:kern w:val="0"/>
                <w:sz w:val="24"/>
              </w:rPr>
              <w:t>况</w:t>
            </w:r>
          </w:p>
        </w:tc>
        <w:tc>
          <w:tcPr>
            <w:tcW w:w="835" w:type="dxa"/>
            <w:tcBorders>
              <w:top w:val="single" w:color="auto" w:sz="12" w:space="0"/>
              <w:left w:val="single" w:color="auto" w:sz="12" w:space="0"/>
            </w:tcBorders>
            <w:noWrap w:val="0"/>
            <w:vAlign w:val="center"/>
          </w:tcPr>
          <w:p w14:paraId="1B677631">
            <w:pPr>
              <w:spacing w:line="480" w:lineRule="exact"/>
              <w:jc w:val="center"/>
              <w:rPr>
                <w:rFonts w:hint="eastAsia" w:ascii="仿宋" w:hAnsi="仿宋" w:eastAsia="仿宋" w:cs="Times New Roman"/>
                <w:spacing w:val="-20"/>
                <w:kern w:val="0"/>
                <w:sz w:val="24"/>
                <w:lang w:eastAsia="zh-CN"/>
              </w:rPr>
            </w:pPr>
            <w:r>
              <w:rPr>
                <w:rFonts w:hint="eastAsia" w:ascii="仿宋" w:hAnsi="仿宋" w:eastAsia="仿宋" w:cs="Times New Roman"/>
                <w:spacing w:val="-20"/>
                <w:kern w:val="0"/>
                <w:sz w:val="24"/>
                <w:lang w:eastAsia="zh-CN"/>
              </w:rPr>
              <w:t>姓名</w:t>
            </w:r>
          </w:p>
        </w:tc>
        <w:tc>
          <w:tcPr>
            <w:tcW w:w="1154" w:type="dxa"/>
            <w:gridSpan w:val="4"/>
            <w:tcBorders>
              <w:top w:val="single" w:color="auto" w:sz="12" w:space="0"/>
            </w:tcBorders>
            <w:noWrap w:val="0"/>
            <w:vAlign w:val="center"/>
          </w:tcPr>
          <w:p w14:paraId="73DD4D1D">
            <w:pPr>
              <w:spacing w:line="480" w:lineRule="exact"/>
              <w:jc w:val="center"/>
              <w:rPr>
                <w:rFonts w:hint="eastAsia" w:ascii="仿宋" w:hAnsi="仿宋" w:eastAsia="仿宋" w:cs="Times New Roman"/>
                <w:kern w:val="0"/>
                <w:sz w:val="24"/>
              </w:rPr>
            </w:pPr>
          </w:p>
        </w:tc>
        <w:tc>
          <w:tcPr>
            <w:tcW w:w="734" w:type="dxa"/>
            <w:gridSpan w:val="2"/>
            <w:tcBorders>
              <w:top w:val="single" w:color="auto" w:sz="12" w:space="0"/>
            </w:tcBorders>
            <w:noWrap w:val="0"/>
            <w:vAlign w:val="center"/>
          </w:tcPr>
          <w:p w14:paraId="393DCB85">
            <w:pPr>
              <w:spacing w:line="480" w:lineRule="exact"/>
              <w:jc w:val="center"/>
              <w:rPr>
                <w:rFonts w:hint="eastAsia" w:ascii="仿宋" w:hAnsi="仿宋" w:eastAsia="仿宋" w:cs="Times New Roman"/>
                <w:kern w:val="0"/>
                <w:sz w:val="24"/>
              </w:rPr>
            </w:pPr>
            <w:r>
              <w:rPr>
                <w:rFonts w:hint="eastAsia" w:ascii="仿宋" w:hAnsi="仿宋" w:eastAsia="仿宋" w:cs="Times New Roman"/>
                <w:kern w:val="0"/>
                <w:sz w:val="24"/>
              </w:rPr>
              <w:t>性别</w:t>
            </w:r>
          </w:p>
        </w:tc>
        <w:tc>
          <w:tcPr>
            <w:tcW w:w="629" w:type="dxa"/>
            <w:gridSpan w:val="3"/>
            <w:tcBorders>
              <w:top w:val="single" w:color="auto" w:sz="12" w:space="0"/>
            </w:tcBorders>
            <w:noWrap w:val="0"/>
            <w:vAlign w:val="center"/>
          </w:tcPr>
          <w:p w14:paraId="7CFB51BC">
            <w:pPr>
              <w:spacing w:line="480" w:lineRule="exact"/>
              <w:jc w:val="center"/>
              <w:rPr>
                <w:rFonts w:hint="eastAsia" w:ascii="仿宋" w:hAnsi="仿宋" w:eastAsia="仿宋" w:cs="Times New Roman"/>
                <w:kern w:val="0"/>
                <w:sz w:val="24"/>
              </w:rPr>
            </w:pPr>
          </w:p>
        </w:tc>
        <w:tc>
          <w:tcPr>
            <w:tcW w:w="735" w:type="dxa"/>
            <w:gridSpan w:val="2"/>
            <w:tcBorders>
              <w:top w:val="single" w:color="auto" w:sz="12" w:space="0"/>
            </w:tcBorders>
            <w:noWrap w:val="0"/>
            <w:vAlign w:val="center"/>
          </w:tcPr>
          <w:p w14:paraId="0D687650">
            <w:pPr>
              <w:spacing w:line="480" w:lineRule="exact"/>
              <w:jc w:val="center"/>
              <w:rPr>
                <w:rFonts w:hint="eastAsia" w:ascii="仿宋" w:hAnsi="仿宋" w:eastAsia="仿宋" w:cs="Times New Roman"/>
                <w:kern w:val="0"/>
                <w:sz w:val="24"/>
              </w:rPr>
            </w:pPr>
            <w:r>
              <w:rPr>
                <w:rFonts w:hint="eastAsia" w:ascii="仿宋" w:hAnsi="仿宋" w:eastAsia="仿宋" w:cs="Times New Roman"/>
                <w:kern w:val="0"/>
                <w:sz w:val="24"/>
              </w:rPr>
              <w:t>年龄</w:t>
            </w:r>
          </w:p>
        </w:tc>
        <w:tc>
          <w:tcPr>
            <w:tcW w:w="633" w:type="dxa"/>
            <w:gridSpan w:val="2"/>
            <w:tcBorders>
              <w:top w:val="single" w:color="auto" w:sz="12" w:space="0"/>
            </w:tcBorders>
            <w:noWrap w:val="0"/>
            <w:vAlign w:val="center"/>
          </w:tcPr>
          <w:p w14:paraId="620C7B3F">
            <w:pPr>
              <w:spacing w:line="480" w:lineRule="exact"/>
              <w:jc w:val="center"/>
              <w:rPr>
                <w:rFonts w:hint="eastAsia" w:ascii="仿宋" w:hAnsi="仿宋" w:eastAsia="仿宋" w:cs="Times New Roman"/>
                <w:kern w:val="0"/>
                <w:sz w:val="24"/>
              </w:rPr>
            </w:pPr>
          </w:p>
        </w:tc>
        <w:tc>
          <w:tcPr>
            <w:tcW w:w="1270" w:type="dxa"/>
            <w:gridSpan w:val="2"/>
            <w:tcBorders>
              <w:top w:val="single" w:color="auto" w:sz="12" w:space="0"/>
              <w:right w:val="single" w:color="auto" w:sz="4" w:space="0"/>
            </w:tcBorders>
            <w:noWrap w:val="0"/>
            <w:vAlign w:val="center"/>
          </w:tcPr>
          <w:p w14:paraId="2D8DC606">
            <w:pPr>
              <w:spacing w:line="480" w:lineRule="exact"/>
              <w:jc w:val="center"/>
              <w:rPr>
                <w:rFonts w:hint="eastAsia" w:ascii="仿宋" w:hAnsi="仿宋" w:eastAsia="仿宋" w:cs="Times New Roman"/>
                <w:kern w:val="0"/>
                <w:sz w:val="24"/>
              </w:rPr>
            </w:pPr>
            <w:r>
              <w:rPr>
                <w:rFonts w:hint="eastAsia" w:ascii="仿宋" w:hAnsi="仿宋" w:eastAsia="仿宋" w:cs="Times New Roman"/>
                <w:kern w:val="0"/>
                <w:sz w:val="24"/>
              </w:rPr>
              <w:t>身份证号</w:t>
            </w:r>
          </w:p>
        </w:tc>
        <w:tc>
          <w:tcPr>
            <w:tcW w:w="2939" w:type="dxa"/>
            <w:gridSpan w:val="4"/>
            <w:tcBorders>
              <w:top w:val="single" w:color="auto" w:sz="12" w:space="0"/>
              <w:left w:val="single" w:color="auto" w:sz="4" w:space="0"/>
              <w:right w:val="single" w:color="auto" w:sz="12" w:space="0"/>
            </w:tcBorders>
            <w:noWrap w:val="0"/>
            <w:vAlign w:val="center"/>
          </w:tcPr>
          <w:p w14:paraId="76C50390">
            <w:pPr>
              <w:spacing w:line="480" w:lineRule="exact"/>
              <w:jc w:val="center"/>
              <w:rPr>
                <w:rFonts w:hint="eastAsia" w:ascii="仿宋" w:hAnsi="仿宋" w:eastAsia="仿宋" w:cs="Times New Roman"/>
                <w:kern w:val="0"/>
                <w:sz w:val="24"/>
              </w:rPr>
            </w:pPr>
          </w:p>
        </w:tc>
      </w:tr>
      <w:tr w14:paraId="5254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1" w:type="dxa"/>
            <w:vMerge w:val="continue"/>
            <w:tcBorders>
              <w:left w:val="single" w:color="auto" w:sz="12" w:space="0"/>
              <w:right w:val="single" w:color="auto" w:sz="12" w:space="0"/>
            </w:tcBorders>
            <w:noWrap w:val="0"/>
            <w:vAlign w:val="center"/>
          </w:tcPr>
          <w:p w14:paraId="670F1C29">
            <w:pPr>
              <w:spacing w:line="480" w:lineRule="exact"/>
              <w:jc w:val="center"/>
              <w:rPr>
                <w:rFonts w:hint="eastAsia" w:ascii="仿宋" w:hAnsi="仿宋" w:eastAsia="仿宋" w:cs="Times New Roman"/>
                <w:kern w:val="0"/>
                <w:sz w:val="24"/>
              </w:rPr>
            </w:pPr>
          </w:p>
        </w:tc>
        <w:tc>
          <w:tcPr>
            <w:tcW w:w="1478" w:type="dxa"/>
            <w:gridSpan w:val="3"/>
            <w:tcBorders>
              <w:left w:val="single" w:color="auto" w:sz="12" w:space="0"/>
            </w:tcBorders>
            <w:noWrap w:val="0"/>
            <w:vAlign w:val="center"/>
          </w:tcPr>
          <w:p w14:paraId="08D99615">
            <w:pPr>
              <w:spacing w:line="480" w:lineRule="exact"/>
              <w:jc w:val="center"/>
              <w:rPr>
                <w:rFonts w:hint="eastAsia" w:ascii="仿宋" w:hAnsi="仿宋" w:eastAsia="仿宋" w:cs="Times New Roman"/>
                <w:kern w:val="0"/>
                <w:sz w:val="24"/>
              </w:rPr>
            </w:pPr>
            <w:r>
              <w:rPr>
                <w:rFonts w:hint="eastAsia" w:ascii="仿宋" w:hAnsi="仿宋" w:eastAsia="仿宋" w:cs="Times New Roman"/>
                <w:kern w:val="0"/>
                <w:sz w:val="24"/>
              </w:rPr>
              <w:t>工作单位</w:t>
            </w:r>
          </w:p>
        </w:tc>
        <w:tc>
          <w:tcPr>
            <w:tcW w:w="4512" w:type="dxa"/>
            <w:gridSpan w:val="13"/>
            <w:noWrap w:val="0"/>
            <w:vAlign w:val="center"/>
          </w:tcPr>
          <w:p w14:paraId="02AEA589">
            <w:pPr>
              <w:spacing w:line="480" w:lineRule="exact"/>
              <w:jc w:val="center"/>
              <w:rPr>
                <w:rFonts w:hint="eastAsia" w:ascii="仿宋" w:hAnsi="仿宋" w:eastAsia="仿宋" w:cs="Times New Roman"/>
                <w:kern w:val="0"/>
                <w:sz w:val="24"/>
              </w:rPr>
            </w:pPr>
          </w:p>
        </w:tc>
        <w:tc>
          <w:tcPr>
            <w:tcW w:w="840" w:type="dxa"/>
            <w:noWrap w:val="0"/>
            <w:vAlign w:val="center"/>
          </w:tcPr>
          <w:p w14:paraId="1538CB45">
            <w:pPr>
              <w:spacing w:line="480" w:lineRule="exact"/>
              <w:jc w:val="center"/>
              <w:rPr>
                <w:rFonts w:hint="eastAsia" w:ascii="仿宋" w:hAnsi="仿宋" w:eastAsia="仿宋" w:cs="Times New Roman"/>
                <w:kern w:val="0"/>
                <w:sz w:val="24"/>
                <w:lang w:eastAsia="zh-CN"/>
              </w:rPr>
            </w:pPr>
            <w:r>
              <w:rPr>
                <w:rFonts w:hint="eastAsia" w:ascii="仿宋" w:hAnsi="仿宋" w:eastAsia="仿宋" w:cs="Times New Roman"/>
                <w:kern w:val="0"/>
                <w:sz w:val="24"/>
                <w:lang w:eastAsia="zh-CN"/>
              </w:rPr>
              <w:t>手</w:t>
            </w:r>
            <w:r>
              <w:rPr>
                <w:rFonts w:hint="eastAsia" w:ascii="仿宋" w:hAnsi="仿宋" w:eastAsia="仿宋" w:cs="Times New Roman"/>
                <w:kern w:val="0"/>
                <w:sz w:val="24"/>
                <w:lang w:val="en-US" w:eastAsia="zh-CN"/>
              </w:rPr>
              <w:t xml:space="preserve"> </w:t>
            </w:r>
            <w:r>
              <w:rPr>
                <w:rFonts w:hint="eastAsia" w:ascii="仿宋" w:hAnsi="仿宋" w:eastAsia="仿宋" w:cs="Times New Roman"/>
                <w:kern w:val="0"/>
                <w:sz w:val="24"/>
                <w:lang w:eastAsia="zh-CN"/>
              </w:rPr>
              <w:t>机</w:t>
            </w:r>
          </w:p>
        </w:tc>
        <w:tc>
          <w:tcPr>
            <w:tcW w:w="2099" w:type="dxa"/>
            <w:gridSpan w:val="3"/>
            <w:tcBorders>
              <w:right w:val="single" w:color="auto" w:sz="12" w:space="0"/>
            </w:tcBorders>
            <w:noWrap w:val="0"/>
            <w:vAlign w:val="center"/>
          </w:tcPr>
          <w:p w14:paraId="4FA5E82C">
            <w:pPr>
              <w:spacing w:line="480" w:lineRule="exact"/>
              <w:jc w:val="center"/>
              <w:rPr>
                <w:rFonts w:hint="eastAsia" w:ascii="仿宋" w:hAnsi="仿宋" w:eastAsia="仿宋" w:cs="Times New Roman"/>
                <w:kern w:val="0"/>
                <w:sz w:val="24"/>
              </w:rPr>
            </w:pPr>
          </w:p>
        </w:tc>
      </w:tr>
      <w:tr w14:paraId="332A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1" w:type="dxa"/>
            <w:vMerge w:val="continue"/>
            <w:tcBorders>
              <w:left w:val="single" w:color="auto" w:sz="12" w:space="0"/>
              <w:right w:val="single" w:color="auto" w:sz="12" w:space="0"/>
            </w:tcBorders>
            <w:noWrap w:val="0"/>
            <w:vAlign w:val="center"/>
          </w:tcPr>
          <w:p w14:paraId="31B39075">
            <w:pPr>
              <w:spacing w:line="480" w:lineRule="exact"/>
              <w:jc w:val="center"/>
              <w:rPr>
                <w:rFonts w:hint="eastAsia" w:ascii="仿宋" w:hAnsi="仿宋" w:eastAsia="仿宋" w:cs="Times New Roman"/>
                <w:kern w:val="0"/>
                <w:sz w:val="24"/>
              </w:rPr>
            </w:pPr>
          </w:p>
        </w:tc>
        <w:tc>
          <w:tcPr>
            <w:tcW w:w="1996" w:type="dxa"/>
            <w:gridSpan w:val="6"/>
            <w:tcBorders>
              <w:left w:val="single" w:color="auto" w:sz="12" w:space="0"/>
            </w:tcBorders>
            <w:noWrap w:val="0"/>
            <w:vAlign w:val="center"/>
          </w:tcPr>
          <w:p w14:paraId="5AA4C5A9">
            <w:pPr>
              <w:spacing w:line="480" w:lineRule="exact"/>
              <w:jc w:val="center"/>
              <w:rPr>
                <w:rFonts w:hint="eastAsia" w:ascii="仿宋" w:hAnsi="仿宋" w:eastAsia="仿宋" w:cs="Times New Roman"/>
                <w:kern w:val="0"/>
                <w:sz w:val="24"/>
              </w:rPr>
            </w:pPr>
            <w:r>
              <w:rPr>
                <w:rFonts w:hint="eastAsia" w:ascii="仿宋" w:hAnsi="仿宋" w:eastAsia="仿宋" w:cs="Times New Roman"/>
                <w:kern w:val="0"/>
                <w:sz w:val="24"/>
              </w:rPr>
              <w:t>现住(通讯)地址</w:t>
            </w:r>
          </w:p>
        </w:tc>
        <w:tc>
          <w:tcPr>
            <w:tcW w:w="6933" w:type="dxa"/>
            <w:gridSpan w:val="14"/>
            <w:tcBorders>
              <w:right w:val="single" w:color="auto" w:sz="12" w:space="0"/>
            </w:tcBorders>
            <w:noWrap w:val="0"/>
            <w:vAlign w:val="center"/>
          </w:tcPr>
          <w:p w14:paraId="109CF290">
            <w:pPr>
              <w:spacing w:line="480" w:lineRule="exact"/>
              <w:jc w:val="center"/>
              <w:rPr>
                <w:rFonts w:hint="eastAsia" w:ascii="仿宋" w:hAnsi="仿宋" w:eastAsia="仿宋" w:cs="Times New Roman"/>
                <w:sz w:val="24"/>
              </w:rPr>
            </w:pPr>
          </w:p>
        </w:tc>
      </w:tr>
      <w:tr w14:paraId="2368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1" w:type="dxa"/>
            <w:vMerge w:val="continue"/>
            <w:tcBorders>
              <w:left w:val="single" w:color="auto" w:sz="12" w:space="0"/>
              <w:right w:val="single" w:color="auto" w:sz="12" w:space="0"/>
            </w:tcBorders>
            <w:noWrap w:val="0"/>
            <w:vAlign w:val="center"/>
          </w:tcPr>
          <w:p w14:paraId="4A44C03A">
            <w:pPr>
              <w:spacing w:line="480" w:lineRule="exact"/>
              <w:jc w:val="center"/>
              <w:rPr>
                <w:rFonts w:hint="eastAsia" w:ascii="仿宋" w:hAnsi="仿宋" w:eastAsia="仿宋" w:cs="Times New Roman"/>
                <w:kern w:val="0"/>
                <w:sz w:val="24"/>
              </w:rPr>
            </w:pPr>
          </w:p>
        </w:tc>
        <w:tc>
          <w:tcPr>
            <w:tcW w:w="8929" w:type="dxa"/>
            <w:gridSpan w:val="20"/>
            <w:tcBorders>
              <w:left w:val="single" w:color="auto" w:sz="12" w:space="0"/>
              <w:bottom w:val="single" w:color="auto" w:sz="12" w:space="0"/>
              <w:right w:val="single" w:color="auto" w:sz="12" w:space="0"/>
            </w:tcBorders>
            <w:noWrap w:val="0"/>
            <w:vAlign w:val="center"/>
          </w:tcPr>
          <w:p w14:paraId="24DDB158">
            <w:pPr>
              <w:spacing w:line="480" w:lineRule="exact"/>
              <w:jc w:val="center"/>
              <w:rPr>
                <w:rFonts w:hint="eastAsia" w:ascii="仿宋" w:hAnsi="仿宋" w:eastAsia="仿宋" w:cs="Times New Roman"/>
                <w:kern w:val="0"/>
                <w:sz w:val="24"/>
              </w:rPr>
            </w:pPr>
            <w:r>
              <w:rPr>
                <w:rFonts w:hint="eastAsia" w:ascii="仿宋" w:hAnsi="仿宋" w:eastAsia="仿宋" w:cs="Times New Roman"/>
                <w:kern w:val="0"/>
                <w:sz w:val="24"/>
              </w:rPr>
              <w:t>公积金单位帐号:　  　　　　　 个人帐号: 　   　　　　  　</w:t>
            </w:r>
            <w:r>
              <w:rPr>
                <w:rFonts w:hint="eastAsia" w:ascii="仿宋" w:hAnsi="仿宋" w:eastAsia="仿宋" w:cs="Times New Roman"/>
                <w:sz w:val="24"/>
              </w:rPr>
              <w:t>月缴额：　　　元</w:t>
            </w:r>
          </w:p>
        </w:tc>
      </w:tr>
      <w:tr w14:paraId="3C16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1" w:type="dxa"/>
            <w:vMerge w:val="continue"/>
            <w:tcBorders>
              <w:left w:val="single" w:color="auto" w:sz="12" w:space="0"/>
              <w:right w:val="single" w:color="auto" w:sz="12" w:space="0"/>
            </w:tcBorders>
            <w:noWrap w:val="0"/>
            <w:vAlign w:val="center"/>
          </w:tcPr>
          <w:p w14:paraId="50D92B8A">
            <w:pPr>
              <w:spacing w:line="480" w:lineRule="exact"/>
              <w:jc w:val="center"/>
              <w:rPr>
                <w:rFonts w:hint="eastAsia" w:ascii="仿宋" w:hAnsi="仿宋" w:eastAsia="仿宋" w:cs="Times New Roman"/>
                <w:kern w:val="0"/>
                <w:sz w:val="24"/>
              </w:rPr>
            </w:pPr>
          </w:p>
        </w:tc>
        <w:tc>
          <w:tcPr>
            <w:tcW w:w="1478" w:type="dxa"/>
            <w:gridSpan w:val="3"/>
            <w:tcBorders>
              <w:top w:val="single" w:color="auto" w:sz="12" w:space="0"/>
              <w:left w:val="single" w:color="auto" w:sz="12" w:space="0"/>
            </w:tcBorders>
            <w:noWrap w:val="0"/>
            <w:vAlign w:val="center"/>
          </w:tcPr>
          <w:p w14:paraId="6ECB2F9F">
            <w:pPr>
              <w:spacing w:line="480" w:lineRule="exact"/>
              <w:jc w:val="center"/>
              <w:rPr>
                <w:rFonts w:hint="eastAsia" w:ascii="仿宋" w:hAnsi="仿宋" w:eastAsia="仿宋" w:cs="Times New Roman"/>
                <w:kern w:val="0"/>
                <w:sz w:val="24"/>
              </w:rPr>
            </w:pPr>
            <w:r>
              <w:rPr>
                <w:rFonts w:hint="eastAsia" w:ascii="仿宋" w:hAnsi="仿宋" w:eastAsia="仿宋" w:cs="Times New Roman"/>
                <w:kern w:val="0"/>
                <w:sz w:val="24"/>
              </w:rPr>
              <w:t>共同借款人</w:t>
            </w:r>
          </w:p>
        </w:tc>
        <w:tc>
          <w:tcPr>
            <w:tcW w:w="1773" w:type="dxa"/>
            <w:gridSpan w:val="6"/>
            <w:tcBorders>
              <w:top w:val="single" w:color="auto" w:sz="12" w:space="0"/>
            </w:tcBorders>
            <w:noWrap w:val="0"/>
            <w:vAlign w:val="center"/>
          </w:tcPr>
          <w:p w14:paraId="0EF02EF8">
            <w:pPr>
              <w:spacing w:line="480" w:lineRule="exact"/>
              <w:jc w:val="center"/>
              <w:rPr>
                <w:rFonts w:hint="eastAsia" w:ascii="仿宋" w:hAnsi="仿宋" w:eastAsia="仿宋" w:cs="Times New Roman"/>
                <w:kern w:val="0"/>
                <w:sz w:val="24"/>
              </w:rPr>
            </w:pPr>
          </w:p>
        </w:tc>
        <w:tc>
          <w:tcPr>
            <w:tcW w:w="735" w:type="dxa"/>
            <w:gridSpan w:val="2"/>
            <w:tcBorders>
              <w:top w:val="single" w:color="auto" w:sz="12" w:space="0"/>
            </w:tcBorders>
            <w:noWrap w:val="0"/>
            <w:vAlign w:val="center"/>
          </w:tcPr>
          <w:p w14:paraId="0D27293A">
            <w:pPr>
              <w:spacing w:line="480" w:lineRule="exact"/>
              <w:jc w:val="center"/>
              <w:rPr>
                <w:rFonts w:hint="eastAsia" w:ascii="仿宋" w:hAnsi="仿宋" w:eastAsia="仿宋" w:cs="Times New Roman"/>
                <w:kern w:val="0"/>
                <w:sz w:val="24"/>
              </w:rPr>
            </w:pPr>
            <w:r>
              <w:rPr>
                <w:rFonts w:hint="eastAsia" w:ascii="仿宋" w:hAnsi="仿宋" w:eastAsia="仿宋" w:cs="Times New Roman"/>
                <w:kern w:val="0"/>
                <w:sz w:val="24"/>
              </w:rPr>
              <w:t>性别</w:t>
            </w:r>
          </w:p>
        </w:tc>
        <w:tc>
          <w:tcPr>
            <w:tcW w:w="734" w:type="dxa"/>
            <w:gridSpan w:val="3"/>
            <w:tcBorders>
              <w:top w:val="single" w:color="auto" w:sz="12" w:space="0"/>
            </w:tcBorders>
            <w:noWrap w:val="0"/>
            <w:vAlign w:val="center"/>
          </w:tcPr>
          <w:p w14:paraId="1D6B42DD">
            <w:pPr>
              <w:spacing w:line="480" w:lineRule="exact"/>
              <w:jc w:val="center"/>
              <w:rPr>
                <w:rFonts w:hint="eastAsia" w:ascii="仿宋" w:hAnsi="仿宋" w:eastAsia="仿宋" w:cs="Times New Roman"/>
                <w:kern w:val="0"/>
                <w:sz w:val="24"/>
              </w:rPr>
            </w:pPr>
          </w:p>
        </w:tc>
        <w:tc>
          <w:tcPr>
            <w:tcW w:w="1270" w:type="dxa"/>
            <w:gridSpan w:val="2"/>
            <w:tcBorders>
              <w:top w:val="single" w:color="auto" w:sz="12" w:space="0"/>
            </w:tcBorders>
            <w:noWrap w:val="0"/>
            <w:vAlign w:val="center"/>
          </w:tcPr>
          <w:p w14:paraId="3A04FE79">
            <w:pPr>
              <w:spacing w:line="480" w:lineRule="exact"/>
              <w:jc w:val="center"/>
              <w:rPr>
                <w:rFonts w:hint="eastAsia" w:ascii="仿宋" w:hAnsi="仿宋" w:eastAsia="仿宋" w:cs="Times New Roman"/>
                <w:kern w:val="0"/>
                <w:sz w:val="24"/>
              </w:rPr>
            </w:pPr>
            <w:r>
              <w:rPr>
                <w:rFonts w:hint="eastAsia" w:ascii="仿宋" w:hAnsi="仿宋" w:eastAsia="仿宋" w:cs="Times New Roman"/>
                <w:kern w:val="0"/>
                <w:sz w:val="24"/>
              </w:rPr>
              <w:t>身份证号</w:t>
            </w:r>
          </w:p>
        </w:tc>
        <w:tc>
          <w:tcPr>
            <w:tcW w:w="2939" w:type="dxa"/>
            <w:gridSpan w:val="4"/>
            <w:tcBorders>
              <w:top w:val="single" w:color="auto" w:sz="12" w:space="0"/>
              <w:right w:val="single" w:color="auto" w:sz="12" w:space="0"/>
            </w:tcBorders>
            <w:noWrap w:val="0"/>
            <w:vAlign w:val="center"/>
          </w:tcPr>
          <w:p w14:paraId="2C08A2C7">
            <w:pPr>
              <w:spacing w:line="480" w:lineRule="exact"/>
              <w:jc w:val="center"/>
              <w:rPr>
                <w:rFonts w:hint="eastAsia" w:ascii="仿宋" w:hAnsi="仿宋" w:eastAsia="仿宋" w:cs="Times New Roman"/>
                <w:kern w:val="0"/>
                <w:sz w:val="24"/>
              </w:rPr>
            </w:pPr>
          </w:p>
        </w:tc>
      </w:tr>
      <w:tr w14:paraId="7D91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1" w:type="dxa"/>
            <w:vMerge w:val="continue"/>
            <w:tcBorders>
              <w:left w:val="single" w:color="auto" w:sz="12" w:space="0"/>
              <w:right w:val="single" w:color="auto" w:sz="12" w:space="0"/>
            </w:tcBorders>
            <w:noWrap w:val="0"/>
            <w:vAlign w:val="center"/>
          </w:tcPr>
          <w:p w14:paraId="78FDE204">
            <w:pPr>
              <w:spacing w:line="480" w:lineRule="exact"/>
              <w:jc w:val="center"/>
              <w:rPr>
                <w:rFonts w:hint="eastAsia" w:ascii="仿宋" w:hAnsi="仿宋" w:eastAsia="仿宋" w:cs="Times New Roman"/>
                <w:kern w:val="0"/>
                <w:sz w:val="24"/>
              </w:rPr>
            </w:pPr>
          </w:p>
        </w:tc>
        <w:tc>
          <w:tcPr>
            <w:tcW w:w="835" w:type="dxa"/>
            <w:tcBorders>
              <w:left w:val="single" w:color="auto" w:sz="12" w:space="0"/>
            </w:tcBorders>
            <w:noWrap w:val="0"/>
            <w:vAlign w:val="center"/>
          </w:tcPr>
          <w:p w14:paraId="46A3985E">
            <w:pPr>
              <w:spacing w:line="480" w:lineRule="exact"/>
              <w:jc w:val="center"/>
              <w:rPr>
                <w:rFonts w:hint="eastAsia" w:ascii="仿宋" w:hAnsi="仿宋" w:eastAsia="仿宋" w:cs="Times New Roman"/>
                <w:kern w:val="0"/>
                <w:sz w:val="24"/>
              </w:rPr>
            </w:pPr>
            <w:r>
              <w:rPr>
                <w:rFonts w:hint="eastAsia" w:ascii="仿宋" w:hAnsi="仿宋" w:eastAsia="仿宋" w:cs="Times New Roman"/>
                <w:kern w:val="0"/>
                <w:sz w:val="24"/>
              </w:rPr>
              <w:t>年龄</w:t>
            </w:r>
          </w:p>
        </w:tc>
        <w:tc>
          <w:tcPr>
            <w:tcW w:w="643" w:type="dxa"/>
            <w:gridSpan w:val="2"/>
            <w:noWrap w:val="0"/>
            <w:vAlign w:val="center"/>
          </w:tcPr>
          <w:p w14:paraId="1BBE2C5C">
            <w:pPr>
              <w:spacing w:line="480" w:lineRule="exact"/>
              <w:jc w:val="center"/>
              <w:rPr>
                <w:rFonts w:hint="eastAsia" w:ascii="仿宋" w:hAnsi="仿宋" w:eastAsia="仿宋" w:cs="Times New Roman"/>
                <w:kern w:val="0"/>
                <w:sz w:val="24"/>
              </w:rPr>
            </w:pPr>
          </w:p>
        </w:tc>
        <w:tc>
          <w:tcPr>
            <w:tcW w:w="1259" w:type="dxa"/>
            <w:gridSpan w:val="5"/>
            <w:noWrap w:val="0"/>
            <w:vAlign w:val="center"/>
          </w:tcPr>
          <w:p w14:paraId="4168751F">
            <w:pPr>
              <w:spacing w:line="480" w:lineRule="exact"/>
              <w:jc w:val="center"/>
              <w:rPr>
                <w:rFonts w:hint="eastAsia" w:ascii="仿宋" w:hAnsi="仿宋" w:eastAsia="仿宋" w:cs="Times New Roman"/>
                <w:kern w:val="0"/>
                <w:sz w:val="24"/>
              </w:rPr>
            </w:pPr>
            <w:r>
              <w:rPr>
                <w:rFonts w:hint="eastAsia" w:ascii="仿宋" w:hAnsi="仿宋" w:eastAsia="仿宋" w:cs="Times New Roman"/>
                <w:kern w:val="0"/>
                <w:sz w:val="24"/>
              </w:rPr>
              <w:t>工作单位</w:t>
            </w:r>
          </w:p>
        </w:tc>
        <w:tc>
          <w:tcPr>
            <w:tcW w:w="3253" w:type="dxa"/>
            <w:gridSpan w:val="8"/>
            <w:noWrap w:val="0"/>
            <w:vAlign w:val="center"/>
          </w:tcPr>
          <w:p w14:paraId="434A7AFB">
            <w:pPr>
              <w:spacing w:line="480" w:lineRule="exact"/>
              <w:jc w:val="center"/>
              <w:rPr>
                <w:rFonts w:hint="eastAsia" w:ascii="仿宋" w:hAnsi="仿宋" w:eastAsia="仿宋" w:cs="Times New Roman"/>
                <w:kern w:val="0"/>
                <w:sz w:val="24"/>
              </w:rPr>
            </w:pPr>
          </w:p>
        </w:tc>
        <w:tc>
          <w:tcPr>
            <w:tcW w:w="840" w:type="dxa"/>
            <w:noWrap w:val="0"/>
            <w:vAlign w:val="center"/>
          </w:tcPr>
          <w:p w14:paraId="4C206881">
            <w:pPr>
              <w:spacing w:line="480" w:lineRule="exact"/>
              <w:jc w:val="center"/>
              <w:rPr>
                <w:rFonts w:hint="eastAsia" w:ascii="仿宋" w:hAnsi="仿宋" w:eastAsia="仿宋" w:cs="Times New Roman"/>
                <w:kern w:val="0"/>
                <w:sz w:val="24"/>
              </w:rPr>
            </w:pPr>
            <w:r>
              <w:rPr>
                <w:rFonts w:hint="eastAsia" w:ascii="仿宋" w:hAnsi="仿宋" w:eastAsia="仿宋" w:cs="Times New Roman"/>
                <w:kern w:val="0"/>
                <w:sz w:val="24"/>
              </w:rPr>
              <w:t>手 机</w:t>
            </w:r>
          </w:p>
        </w:tc>
        <w:tc>
          <w:tcPr>
            <w:tcW w:w="2099" w:type="dxa"/>
            <w:gridSpan w:val="3"/>
            <w:tcBorders>
              <w:right w:val="single" w:color="auto" w:sz="12" w:space="0"/>
            </w:tcBorders>
            <w:noWrap w:val="0"/>
            <w:vAlign w:val="center"/>
          </w:tcPr>
          <w:p w14:paraId="13F2C7AA">
            <w:pPr>
              <w:spacing w:line="480" w:lineRule="exact"/>
              <w:jc w:val="center"/>
              <w:rPr>
                <w:rFonts w:hint="eastAsia" w:ascii="仿宋" w:hAnsi="仿宋" w:eastAsia="仿宋" w:cs="Times New Roman"/>
                <w:kern w:val="0"/>
                <w:sz w:val="24"/>
              </w:rPr>
            </w:pPr>
          </w:p>
        </w:tc>
      </w:tr>
      <w:tr w14:paraId="13ED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1" w:type="dxa"/>
            <w:vMerge w:val="continue"/>
            <w:tcBorders>
              <w:left w:val="single" w:color="auto" w:sz="12" w:space="0"/>
              <w:right w:val="single" w:color="auto" w:sz="12" w:space="0"/>
            </w:tcBorders>
            <w:noWrap w:val="0"/>
            <w:vAlign w:val="center"/>
          </w:tcPr>
          <w:p w14:paraId="59C4CA74">
            <w:pPr>
              <w:spacing w:line="480" w:lineRule="exact"/>
              <w:jc w:val="center"/>
              <w:rPr>
                <w:rFonts w:hint="eastAsia" w:ascii="仿宋" w:hAnsi="仿宋" w:eastAsia="仿宋" w:cs="Times New Roman"/>
                <w:kern w:val="0"/>
                <w:sz w:val="24"/>
              </w:rPr>
            </w:pPr>
          </w:p>
        </w:tc>
        <w:tc>
          <w:tcPr>
            <w:tcW w:w="1777" w:type="dxa"/>
            <w:gridSpan w:val="4"/>
            <w:tcBorders>
              <w:left w:val="single" w:color="auto" w:sz="12" w:space="0"/>
            </w:tcBorders>
            <w:noWrap w:val="0"/>
            <w:vAlign w:val="center"/>
          </w:tcPr>
          <w:p w14:paraId="1082EF4D">
            <w:pPr>
              <w:spacing w:line="480" w:lineRule="exact"/>
              <w:jc w:val="center"/>
              <w:rPr>
                <w:rFonts w:hint="eastAsia" w:ascii="仿宋" w:hAnsi="仿宋" w:eastAsia="仿宋" w:cs="Times New Roman"/>
                <w:kern w:val="0"/>
                <w:sz w:val="24"/>
              </w:rPr>
            </w:pPr>
            <w:r>
              <w:rPr>
                <w:rFonts w:hint="eastAsia" w:ascii="仿宋" w:hAnsi="仿宋" w:eastAsia="仿宋" w:cs="Times New Roman"/>
                <w:kern w:val="0"/>
                <w:sz w:val="24"/>
              </w:rPr>
              <w:t>与借款人关系</w:t>
            </w:r>
          </w:p>
        </w:tc>
        <w:tc>
          <w:tcPr>
            <w:tcW w:w="2943" w:type="dxa"/>
            <w:gridSpan w:val="10"/>
            <w:noWrap w:val="0"/>
            <w:vAlign w:val="center"/>
          </w:tcPr>
          <w:p w14:paraId="3838706A">
            <w:pPr>
              <w:spacing w:line="480" w:lineRule="exact"/>
              <w:jc w:val="center"/>
              <w:rPr>
                <w:rFonts w:hint="eastAsia" w:ascii="仿宋" w:hAnsi="仿宋" w:eastAsia="仿宋" w:cs="Times New Roman"/>
                <w:kern w:val="0"/>
                <w:sz w:val="24"/>
              </w:rPr>
            </w:pPr>
            <w:r>
              <w:rPr>
                <w:rFonts w:hint="eastAsia" w:ascii="仿宋" w:hAnsi="仿宋" w:eastAsia="仿宋" w:cs="Times New Roman"/>
                <w:sz w:val="24"/>
              </w:rPr>
              <w:t>□</w:t>
            </w:r>
            <w:r>
              <w:rPr>
                <w:rFonts w:hint="eastAsia" w:ascii="仿宋" w:hAnsi="仿宋" w:eastAsia="仿宋" w:cs="Times New Roman"/>
                <w:kern w:val="0"/>
                <w:sz w:val="24"/>
              </w:rPr>
              <w:t>夫妻　</w:t>
            </w:r>
            <w:r>
              <w:rPr>
                <w:rFonts w:hint="eastAsia" w:ascii="仿宋" w:hAnsi="仿宋" w:eastAsia="仿宋" w:cs="Times New Roman"/>
                <w:sz w:val="24"/>
              </w:rPr>
              <w:t>□</w:t>
            </w:r>
            <w:r>
              <w:rPr>
                <w:rFonts w:hint="eastAsia" w:ascii="仿宋" w:hAnsi="仿宋" w:eastAsia="仿宋" w:cs="Times New Roman"/>
                <w:kern w:val="0"/>
                <w:sz w:val="24"/>
              </w:rPr>
              <w:t>父母　</w:t>
            </w:r>
            <w:r>
              <w:rPr>
                <w:rFonts w:hint="eastAsia" w:ascii="仿宋" w:hAnsi="仿宋" w:eastAsia="仿宋" w:cs="Times New Roman"/>
                <w:sz w:val="24"/>
              </w:rPr>
              <w:t>□</w:t>
            </w:r>
            <w:r>
              <w:rPr>
                <w:rFonts w:hint="eastAsia" w:ascii="仿宋" w:hAnsi="仿宋" w:eastAsia="仿宋" w:cs="Times New Roman"/>
                <w:kern w:val="0"/>
                <w:sz w:val="24"/>
              </w:rPr>
              <w:t>子女</w:t>
            </w:r>
          </w:p>
        </w:tc>
        <w:tc>
          <w:tcPr>
            <w:tcW w:w="2415" w:type="dxa"/>
            <w:gridSpan w:val="4"/>
            <w:noWrap w:val="0"/>
            <w:vAlign w:val="center"/>
          </w:tcPr>
          <w:p w14:paraId="132CC499">
            <w:pPr>
              <w:spacing w:line="480" w:lineRule="exact"/>
              <w:jc w:val="center"/>
              <w:rPr>
                <w:rFonts w:hint="eastAsia" w:ascii="仿宋" w:hAnsi="仿宋" w:eastAsia="仿宋" w:cs="Times New Roman"/>
                <w:kern w:val="0"/>
                <w:sz w:val="24"/>
              </w:rPr>
            </w:pPr>
            <w:r>
              <w:rPr>
                <w:rFonts w:hint="eastAsia" w:ascii="仿宋" w:hAnsi="仿宋" w:eastAsia="仿宋" w:cs="Times New Roman"/>
                <w:kern w:val="0"/>
                <w:sz w:val="24"/>
              </w:rPr>
              <w:t>是否缴存住房公积金</w:t>
            </w:r>
          </w:p>
        </w:tc>
        <w:tc>
          <w:tcPr>
            <w:tcW w:w="1794" w:type="dxa"/>
            <w:gridSpan w:val="2"/>
            <w:tcBorders>
              <w:right w:val="single" w:color="auto" w:sz="12" w:space="0"/>
            </w:tcBorders>
            <w:noWrap w:val="0"/>
            <w:vAlign w:val="center"/>
          </w:tcPr>
          <w:p w14:paraId="69209D69">
            <w:pPr>
              <w:spacing w:line="480" w:lineRule="exact"/>
              <w:ind w:firstLine="120" w:firstLineChars="50"/>
              <w:jc w:val="center"/>
              <w:rPr>
                <w:rFonts w:hint="eastAsia" w:ascii="仿宋" w:hAnsi="仿宋" w:eastAsia="仿宋" w:cs="Times New Roman"/>
                <w:kern w:val="0"/>
                <w:sz w:val="24"/>
              </w:rPr>
            </w:pPr>
            <w:r>
              <w:rPr>
                <w:rFonts w:hint="eastAsia" w:ascii="仿宋" w:hAnsi="仿宋" w:eastAsia="仿宋" w:cs="Times New Roman"/>
                <w:sz w:val="24"/>
              </w:rPr>
              <w:t>□是　 □否</w:t>
            </w:r>
          </w:p>
        </w:tc>
      </w:tr>
      <w:tr w14:paraId="72F8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1" w:type="dxa"/>
            <w:vMerge w:val="continue"/>
            <w:tcBorders>
              <w:left w:val="single" w:color="auto" w:sz="12" w:space="0"/>
              <w:right w:val="single" w:color="auto" w:sz="12" w:space="0"/>
            </w:tcBorders>
            <w:noWrap w:val="0"/>
            <w:vAlign w:val="center"/>
          </w:tcPr>
          <w:p w14:paraId="51C6D343">
            <w:pPr>
              <w:spacing w:line="480" w:lineRule="exact"/>
              <w:jc w:val="center"/>
              <w:rPr>
                <w:rFonts w:hint="eastAsia" w:ascii="仿宋" w:hAnsi="仿宋" w:eastAsia="仿宋" w:cs="Times New Roman"/>
                <w:kern w:val="0"/>
                <w:sz w:val="24"/>
              </w:rPr>
            </w:pPr>
          </w:p>
        </w:tc>
        <w:tc>
          <w:tcPr>
            <w:tcW w:w="8929" w:type="dxa"/>
            <w:gridSpan w:val="20"/>
            <w:tcBorders>
              <w:left w:val="single" w:color="auto" w:sz="12" w:space="0"/>
              <w:bottom w:val="single" w:color="auto" w:sz="12" w:space="0"/>
              <w:right w:val="single" w:color="auto" w:sz="12" w:space="0"/>
            </w:tcBorders>
            <w:noWrap w:val="0"/>
            <w:vAlign w:val="center"/>
          </w:tcPr>
          <w:p w14:paraId="7D5F2BEA">
            <w:pPr>
              <w:spacing w:line="480" w:lineRule="exact"/>
              <w:jc w:val="center"/>
              <w:rPr>
                <w:rFonts w:hint="eastAsia" w:ascii="仿宋" w:hAnsi="仿宋" w:eastAsia="仿宋" w:cs="Times New Roman"/>
                <w:kern w:val="0"/>
                <w:sz w:val="24"/>
              </w:rPr>
            </w:pPr>
            <w:r>
              <w:rPr>
                <w:rFonts w:hint="eastAsia" w:ascii="仿宋" w:hAnsi="仿宋" w:eastAsia="仿宋" w:cs="Times New Roman"/>
                <w:kern w:val="0"/>
                <w:sz w:val="24"/>
              </w:rPr>
              <w:t xml:space="preserve">公积金单位帐号:　 　　　　　 个人帐号: 　  　　　　　    </w:t>
            </w:r>
            <w:r>
              <w:rPr>
                <w:rFonts w:hint="eastAsia" w:ascii="仿宋" w:hAnsi="仿宋" w:eastAsia="仿宋" w:cs="Times New Roman"/>
                <w:sz w:val="24"/>
              </w:rPr>
              <w:t>月缴额：　　　元</w:t>
            </w:r>
          </w:p>
        </w:tc>
      </w:tr>
      <w:tr w14:paraId="59A8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1" w:type="dxa"/>
            <w:vMerge w:val="restart"/>
            <w:tcBorders>
              <w:top w:val="single" w:color="auto" w:sz="12" w:space="0"/>
              <w:left w:val="single" w:color="auto" w:sz="12" w:space="0"/>
              <w:right w:val="single" w:color="auto" w:sz="12" w:space="0"/>
            </w:tcBorders>
            <w:noWrap w:val="0"/>
            <w:vAlign w:val="center"/>
          </w:tcPr>
          <w:p w14:paraId="16F7E64D">
            <w:pPr>
              <w:spacing w:line="300" w:lineRule="exact"/>
              <w:jc w:val="center"/>
              <w:rPr>
                <w:rFonts w:hint="eastAsia" w:ascii="仿宋" w:hAnsi="仿宋" w:eastAsia="仿宋" w:cs="Times New Roman"/>
                <w:sz w:val="24"/>
              </w:rPr>
            </w:pPr>
            <w:r>
              <w:rPr>
                <w:rFonts w:hint="eastAsia" w:ascii="仿宋" w:hAnsi="仿宋" w:eastAsia="仿宋" w:cs="Times New Roman"/>
                <w:sz w:val="24"/>
              </w:rPr>
              <w:t>房</w:t>
            </w:r>
          </w:p>
          <w:p w14:paraId="613FE08E">
            <w:pPr>
              <w:spacing w:line="300" w:lineRule="exact"/>
              <w:jc w:val="center"/>
              <w:rPr>
                <w:rFonts w:hint="eastAsia" w:ascii="仿宋" w:hAnsi="仿宋" w:eastAsia="仿宋" w:cs="Times New Roman"/>
                <w:kern w:val="0"/>
                <w:sz w:val="24"/>
              </w:rPr>
            </w:pPr>
            <w:r>
              <w:rPr>
                <w:rFonts w:hint="eastAsia" w:ascii="仿宋" w:hAnsi="仿宋" w:eastAsia="仿宋" w:cs="Times New Roman"/>
                <w:sz w:val="24"/>
              </w:rPr>
              <w:t>屋情况</w:t>
            </w:r>
          </w:p>
        </w:tc>
        <w:tc>
          <w:tcPr>
            <w:tcW w:w="1373" w:type="dxa"/>
            <w:gridSpan w:val="2"/>
            <w:tcBorders>
              <w:top w:val="single" w:color="auto" w:sz="12" w:space="0"/>
              <w:left w:val="single" w:color="auto" w:sz="12" w:space="0"/>
            </w:tcBorders>
            <w:noWrap w:val="0"/>
            <w:vAlign w:val="center"/>
          </w:tcPr>
          <w:p w14:paraId="0DD078C9">
            <w:pPr>
              <w:spacing w:line="480" w:lineRule="exact"/>
              <w:jc w:val="center"/>
              <w:rPr>
                <w:rFonts w:hint="eastAsia" w:ascii="仿宋" w:hAnsi="仿宋" w:eastAsia="仿宋" w:cs="Times New Roman"/>
                <w:spacing w:val="-20"/>
                <w:sz w:val="24"/>
              </w:rPr>
            </w:pPr>
            <w:r>
              <w:rPr>
                <w:rFonts w:hint="eastAsia" w:ascii="仿宋" w:hAnsi="仿宋" w:eastAsia="仿宋" w:cs="Times New Roman"/>
                <w:spacing w:val="-20"/>
                <w:sz w:val="24"/>
              </w:rPr>
              <w:t>所购房地址</w:t>
            </w:r>
          </w:p>
        </w:tc>
        <w:tc>
          <w:tcPr>
            <w:tcW w:w="4302" w:type="dxa"/>
            <w:gridSpan w:val="13"/>
            <w:tcBorders>
              <w:top w:val="single" w:color="auto" w:sz="12" w:space="0"/>
            </w:tcBorders>
            <w:noWrap w:val="0"/>
            <w:vAlign w:val="center"/>
          </w:tcPr>
          <w:p w14:paraId="509302F7">
            <w:pPr>
              <w:spacing w:line="480" w:lineRule="exact"/>
              <w:ind w:firstLine="1200" w:firstLineChars="500"/>
              <w:jc w:val="right"/>
              <w:rPr>
                <w:rFonts w:hint="eastAsia" w:ascii="仿宋" w:hAnsi="仿宋" w:eastAsia="仿宋" w:cs="Times New Roman"/>
                <w:sz w:val="24"/>
                <w:lang w:eastAsia="zh-CN"/>
              </w:rPr>
            </w:pPr>
            <w:r>
              <w:rPr>
                <w:rFonts w:hint="eastAsia" w:ascii="仿宋" w:hAnsi="仿宋" w:eastAsia="仿宋" w:cs="Times New Roman"/>
                <w:sz w:val="24"/>
                <w:lang w:eastAsia="zh-CN"/>
              </w:rPr>
              <w:t>（</w:t>
            </w:r>
            <w:r>
              <w:rPr>
                <w:rFonts w:hint="eastAsia" w:ascii="仿宋" w:hAnsi="仿宋" w:eastAsia="仿宋" w:cs="Times New Roman"/>
                <w:sz w:val="24"/>
                <w:lang w:val="en-US" w:eastAsia="zh-CN"/>
              </w:rPr>
              <w:t>详细地址</w:t>
            </w:r>
            <w:r>
              <w:rPr>
                <w:rFonts w:hint="eastAsia" w:ascii="仿宋" w:hAnsi="仿宋" w:eastAsia="仿宋" w:cs="Times New Roman"/>
                <w:sz w:val="24"/>
                <w:lang w:eastAsia="zh-CN"/>
              </w:rPr>
              <w:t>）</w:t>
            </w:r>
          </w:p>
        </w:tc>
        <w:tc>
          <w:tcPr>
            <w:tcW w:w="1470" w:type="dxa"/>
            <w:gridSpan w:val="4"/>
            <w:tcBorders>
              <w:top w:val="single" w:color="auto" w:sz="12" w:space="0"/>
            </w:tcBorders>
            <w:noWrap w:val="0"/>
            <w:vAlign w:val="center"/>
          </w:tcPr>
          <w:p w14:paraId="16FB79E1">
            <w:pPr>
              <w:spacing w:line="480" w:lineRule="exact"/>
              <w:jc w:val="center"/>
              <w:rPr>
                <w:rFonts w:hint="default" w:ascii="仿宋" w:hAnsi="仿宋" w:eastAsia="仿宋" w:cs="Times New Roman"/>
                <w:sz w:val="24"/>
                <w:lang w:val="en-US" w:eastAsia="zh-CN"/>
              </w:rPr>
            </w:pPr>
            <w:r>
              <w:rPr>
                <w:rFonts w:hint="eastAsia" w:ascii="仿宋" w:hAnsi="仿宋" w:eastAsia="仿宋" w:cs="Times New Roman"/>
                <w:sz w:val="24"/>
                <w:lang w:val="en-US" w:eastAsia="zh-CN"/>
              </w:rPr>
              <w:t>建筑面积</w:t>
            </w:r>
          </w:p>
        </w:tc>
        <w:tc>
          <w:tcPr>
            <w:tcW w:w="1784" w:type="dxa"/>
            <w:tcBorders>
              <w:top w:val="single" w:color="auto" w:sz="12" w:space="0"/>
              <w:right w:val="single" w:color="auto" w:sz="12" w:space="0"/>
            </w:tcBorders>
            <w:noWrap w:val="0"/>
            <w:vAlign w:val="center"/>
          </w:tcPr>
          <w:p w14:paraId="650753C9">
            <w:pPr>
              <w:spacing w:line="480" w:lineRule="exact"/>
              <w:ind w:firstLine="1320" w:firstLineChars="550"/>
              <w:rPr>
                <w:rFonts w:hint="eastAsia" w:ascii="仿宋" w:hAnsi="仿宋" w:eastAsia="仿宋" w:cs="Times New Roman"/>
                <w:sz w:val="24"/>
              </w:rPr>
            </w:pPr>
            <w:r>
              <w:rPr>
                <w:rFonts w:hint="eastAsia" w:ascii="仿宋" w:hAnsi="仿宋" w:eastAsia="仿宋" w:cs="Arial"/>
                <w:sz w:val="24"/>
              </w:rPr>
              <w:t>㎡</w:t>
            </w:r>
          </w:p>
        </w:tc>
      </w:tr>
      <w:tr w14:paraId="2E96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1" w:type="dxa"/>
            <w:vMerge w:val="continue"/>
            <w:tcBorders>
              <w:left w:val="single" w:color="auto" w:sz="12" w:space="0"/>
              <w:right w:val="single" w:color="auto" w:sz="12" w:space="0"/>
            </w:tcBorders>
            <w:noWrap w:val="0"/>
            <w:vAlign w:val="center"/>
          </w:tcPr>
          <w:p w14:paraId="730920DB">
            <w:pPr>
              <w:spacing w:line="480" w:lineRule="exact"/>
              <w:jc w:val="center"/>
              <w:rPr>
                <w:rFonts w:hint="eastAsia" w:ascii="仿宋" w:hAnsi="仿宋" w:eastAsia="仿宋" w:cs="Times New Roman"/>
                <w:sz w:val="24"/>
              </w:rPr>
            </w:pPr>
          </w:p>
        </w:tc>
        <w:tc>
          <w:tcPr>
            <w:tcW w:w="1373" w:type="dxa"/>
            <w:gridSpan w:val="2"/>
            <w:tcBorders>
              <w:left w:val="single" w:color="auto" w:sz="12" w:space="0"/>
            </w:tcBorders>
            <w:noWrap w:val="0"/>
            <w:vAlign w:val="center"/>
          </w:tcPr>
          <w:p w14:paraId="75D39462">
            <w:pPr>
              <w:spacing w:line="480" w:lineRule="exact"/>
              <w:jc w:val="center"/>
              <w:rPr>
                <w:rFonts w:hint="eastAsia" w:ascii="仿宋" w:hAnsi="仿宋" w:eastAsia="仿宋" w:cs="Times New Roman"/>
                <w:sz w:val="24"/>
              </w:rPr>
            </w:pPr>
            <w:r>
              <w:rPr>
                <w:rFonts w:hint="eastAsia" w:ascii="仿宋" w:hAnsi="仿宋" w:eastAsia="仿宋" w:cs="Times New Roman"/>
                <w:sz w:val="24"/>
              </w:rPr>
              <w:t>房屋单价</w:t>
            </w:r>
          </w:p>
        </w:tc>
        <w:tc>
          <w:tcPr>
            <w:tcW w:w="1350" w:type="dxa"/>
            <w:gridSpan w:val="5"/>
            <w:noWrap w:val="0"/>
            <w:vAlign w:val="center"/>
          </w:tcPr>
          <w:p w14:paraId="1F8CB1A3">
            <w:pPr>
              <w:spacing w:line="480" w:lineRule="exact"/>
              <w:ind w:firstLine="960" w:firstLineChars="400"/>
              <w:jc w:val="both"/>
              <w:rPr>
                <w:rFonts w:hint="eastAsia" w:ascii="仿宋" w:hAnsi="仿宋" w:eastAsia="仿宋" w:cs="Times New Roman"/>
                <w:sz w:val="24"/>
              </w:rPr>
            </w:pPr>
            <w:r>
              <w:rPr>
                <w:rFonts w:hint="eastAsia" w:ascii="仿宋" w:hAnsi="仿宋" w:eastAsia="仿宋" w:cs="Times New Roman"/>
                <w:sz w:val="24"/>
              </w:rPr>
              <w:t>元</w:t>
            </w:r>
          </w:p>
        </w:tc>
        <w:tc>
          <w:tcPr>
            <w:tcW w:w="1504" w:type="dxa"/>
            <w:gridSpan w:val="6"/>
            <w:noWrap w:val="0"/>
            <w:vAlign w:val="center"/>
          </w:tcPr>
          <w:p w14:paraId="68395046">
            <w:pPr>
              <w:spacing w:line="480" w:lineRule="exact"/>
              <w:jc w:val="center"/>
              <w:rPr>
                <w:rFonts w:hint="default" w:ascii="仿宋" w:hAnsi="仿宋" w:eastAsia="仿宋" w:cs="Times New Roman"/>
                <w:sz w:val="24"/>
                <w:lang w:val="en-US" w:eastAsia="zh-CN"/>
              </w:rPr>
            </w:pPr>
            <w:r>
              <w:rPr>
                <w:rFonts w:hint="eastAsia" w:ascii="仿宋" w:hAnsi="仿宋" w:eastAsia="仿宋" w:cs="Times New Roman"/>
                <w:sz w:val="24"/>
                <w:lang w:val="en-US" w:eastAsia="zh-CN"/>
              </w:rPr>
              <w:t>首付款金额</w:t>
            </w:r>
          </w:p>
        </w:tc>
        <w:tc>
          <w:tcPr>
            <w:tcW w:w="1448" w:type="dxa"/>
            <w:gridSpan w:val="2"/>
            <w:noWrap w:val="0"/>
            <w:vAlign w:val="center"/>
          </w:tcPr>
          <w:p w14:paraId="2CDF3A1E">
            <w:pPr>
              <w:tabs>
                <w:tab w:val="center" w:pos="401"/>
                <w:tab w:val="right" w:pos="803"/>
              </w:tabs>
              <w:spacing w:line="480" w:lineRule="exact"/>
              <w:ind w:firstLine="720" w:firstLineChars="300"/>
              <w:jc w:val="center"/>
              <w:rPr>
                <w:rFonts w:hint="eastAsia" w:ascii="仿宋" w:hAnsi="仿宋" w:eastAsia="仿宋" w:cs="Arial"/>
                <w:sz w:val="24"/>
                <w:lang w:eastAsia="zh-CN"/>
              </w:rPr>
            </w:pPr>
            <w:r>
              <w:rPr>
                <w:rFonts w:hint="eastAsia" w:ascii="仿宋" w:hAnsi="仿宋" w:eastAsia="仿宋" w:cs="Arial"/>
                <w:sz w:val="24"/>
                <w:lang w:val="en-US" w:eastAsia="zh-CN"/>
              </w:rPr>
              <w:t xml:space="preserve">  元</w:t>
            </w:r>
          </w:p>
        </w:tc>
        <w:tc>
          <w:tcPr>
            <w:tcW w:w="1470" w:type="dxa"/>
            <w:gridSpan w:val="4"/>
            <w:noWrap w:val="0"/>
            <w:vAlign w:val="center"/>
          </w:tcPr>
          <w:p w14:paraId="13F484EF">
            <w:pPr>
              <w:spacing w:line="480" w:lineRule="exact"/>
              <w:jc w:val="center"/>
              <w:rPr>
                <w:rFonts w:hint="eastAsia" w:ascii="仿宋" w:hAnsi="仿宋" w:eastAsia="仿宋" w:cs="Times New Roman"/>
                <w:sz w:val="24"/>
              </w:rPr>
            </w:pPr>
            <w:r>
              <w:rPr>
                <w:rFonts w:hint="eastAsia" w:ascii="仿宋" w:hAnsi="仿宋" w:eastAsia="仿宋" w:cs="Times New Roman"/>
                <w:sz w:val="24"/>
              </w:rPr>
              <w:t>购房总价</w:t>
            </w:r>
          </w:p>
        </w:tc>
        <w:tc>
          <w:tcPr>
            <w:tcW w:w="1784" w:type="dxa"/>
            <w:tcBorders>
              <w:right w:val="single" w:color="auto" w:sz="12" w:space="0"/>
            </w:tcBorders>
            <w:noWrap w:val="0"/>
            <w:vAlign w:val="center"/>
          </w:tcPr>
          <w:p w14:paraId="714C00F6">
            <w:pPr>
              <w:spacing w:line="480" w:lineRule="exact"/>
              <w:ind w:firstLine="1320" w:firstLineChars="550"/>
              <w:rPr>
                <w:rFonts w:hint="eastAsia" w:ascii="仿宋" w:hAnsi="仿宋" w:eastAsia="仿宋" w:cs="Times New Roman"/>
                <w:sz w:val="24"/>
              </w:rPr>
            </w:pPr>
            <w:r>
              <w:rPr>
                <w:rFonts w:hint="eastAsia" w:ascii="仿宋" w:hAnsi="仿宋" w:eastAsia="仿宋" w:cs="Times New Roman"/>
                <w:sz w:val="24"/>
              </w:rPr>
              <w:t>元</w:t>
            </w:r>
          </w:p>
        </w:tc>
      </w:tr>
      <w:tr w14:paraId="5D2C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50" w:type="dxa"/>
            <w:gridSpan w:val="21"/>
            <w:tcBorders>
              <w:top w:val="single" w:color="auto" w:sz="12" w:space="0"/>
              <w:left w:val="single" w:color="auto" w:sz="12" w:space="0"/>
              <w:bottom w:val="single" w:color="auto" w:sz="12" w:space="0"/>
              <w:right w:val="single" w:color="auto" w:sz="12" w:space="0"/>
            </w:tcBorders>
            <w:noWrap w:val="0"/>
            <w:vAlign w:val="top"/>
          </w:tcPr>
          <w:p w14:paraId="12ECBC2B">
            <w:pPr>
              <w:spacing w:line="360" w:lineRule="auto"/>
              <w:rPr>
                <w:rFonts w:hint="eastAsia" w:ascii="仿宋" w:hAnsi="仿宋" w:eastAsia="仿宋" w:cs="Times New Roman"/>
                <w:sz w:val="24"/>
              </w:rPr>
            </w:pPr>
            <w:r>
              <w:rPr>
                <w:rFonts w:hint="eastAsia" w:ascii="仿宋" w:hAnsi="仿宋" w:eastAsia="仿宋" w:cs="Times New Roman"/>
                <w:sz w:val="24"/>
              </w:rPr>
              <w:t>借款申请人意见：</w:t>
            </w:r>
          </w:p>
          <w:p w14:paraId="287ADBC4">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申请公积金贷款　   拾　   万　   仟元整，期限　　 年。</w:t>
            </w:r>
          </w:p>
          <w:p w14:paraId="0E2B9448">
            <w:pPr>
              <w:spacing w:line="360" w:lineRule="auto"/>
              <w:rPr>
                <w:rFonts w:hint="eastAsia" w:ascii="仿宋" w:hAnsi="仿宋" w:eastAsia="仿宋" w:cs="Times New Roman"/>
                <w:sz w:val="24"/>
              </w:rPr>
            </w:pPr>
            <w:r>
              <w:rPr>
                <w:rFonts w:hint="eastAsia" w:ascii="仿宋" w:hAnsi="仿宋" w:eastAsia="仿宋" w:cs="Times New Roman"/>
                <w:sz w:val="24"/>
              </w:rPr>
              <w:t>借款人：                    共同借款人：</w:t>
            </w:r>
          </w:p>
          <w:p w14:paraId="3DA58634">
            <w:pPr>
              <w:spacing w:line="480" w:lineRule="exact"/>
              <w:rPr>
                <w:rFonts w:hint="eastAsia" w:ascii="仿宋" w:hAnsi="仿宋" w:eastAsia="仿宋" w:cs="Times New Roman"/>
                <w:sz w:val="24"/>
              </w:rPr>
            </w:pPr>
            <w:r>
              <w:rPr>
                <w:rFonts w:hint="eastAsia" w:ascii="仿宋" w:hAnsi="仿宋" w:eastAsia="仿宋" w:cs="Times New Roman"/>
                <w:sz w:val="24"/>
              </w:rPr>
              <w:t xml:space="preserve">联系电话：                  联系电话：                      </w:t>
            </w:r>
          </w:p>
          <w:p w14:paraId="2B1F8EFF">
            <w:pPr>
              <w:spacing w:line="480" w:lineRule="exact"/>
              <w:ind w:firstLine="7080" w:firstLineChars="2950"/>
              <w:rPr>
                <w:rFonts w:hint="eastAsia" w:ascii="仿宋" w:hAnsi="仿宋" w:eastAsia="仿宋" w:cs="Times New Roman"/>
                <w:sz w:val="24"/>
              </w:rPr>
            </w:pPr>
            <w:r>
              <w:rPr>
                <w:rFonts w:hint="eastAsia" w:ascii="仿宋" w:hAnsi="仿宋" w:eastAsia="仿宋" w:cs="Times New Roman"/>
                <w:sz w:val="24"/>
              </w:rPr>
              <w:t xml:space="preserve">     年   月 　日</w:t>
            </w:r>
          </w:p>
        </w:tc>
      </w:tr>
    </w:tbl>
    <w:p w14:paraId="3A800D31">
      <w:pPr>
        <w:spacing w:line="480" w:lineRule="exact"/>
        <w:rPr>
          <w:rFonts w:hint="eastAsia" w:ascii="仿宋" w:hAnsi="仿宋" w:eastAsia="仿宋" w:cs="Times New Roman"/>
          <w:b/>
          <w:sz w:val="24"/>
        </w:rPr>
      </w:pPr>
      <w:r>
        <w:rPr>
          <w:rFonts w:hint="eastAsia" w:ascii="仿宋" w:hAnsi="仿宋" w:eastAsia="仿宋" w:cs="Times New Roman"/>
          <w:b/>
          <w:sz w:val="24"/>
        </w:rPr>
        <w:t>以下内容由银行填写：</w:t>
      </w:r>
    </w:p>
    <w:tbl>
      <w:tblPr>
        <w:tblStyle w:val="6"/>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023"/>
        <w:gridCol w:w="799"/>
        <w:gridCol w:w="437"/>
        <w:gridCol w:w="103"/>
        <w:gridCol w:w="1208"/>
        <w:gridCol w:w="1680"/>
        <w:gridCol w:w="1072"/>
        <w:gridCol w:w="1290"/>
      </w:tblGrid>
      <w:tr w14:paraId="045C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38" w:type="dxa"/>
            <w:tcBorders>
              <w:top w:val="single" w:color="auto" w:sz="12" w:space="0"/>
              <w:left w:val="single" w:color="auto" w:sz="12" w:space="0"/>
            </w:tcBorders>
            <w:noWrap w:val="0"/>
            <w:vAlign w:val="center"/>
          </w:tcPr>
          <w:p w14:paraId="33E311BA">
            <w:pPr>
              <w:jc w:val="center"/>
              <w:rPr>
                <w:rFonts w:hint="eastAsia" w:ascii="仿宋" w:hAnsi="仿宋" w:eastAsia="仿宋" w:cs="Times New Roman"/>
                <w:sz w:val="24"/>
              </w:rPr>
            </w:pPr>
            <w:r>
              <w:rPr>
                <w:rFonts w:hint="eastAsia" w:ascii="仿宋" w:hAnsi="仿宋" w:eastAsia="仿宋" w:cs="Times New Roman"/>
                <w:sz w:val="24"/>
              </w:rPr>
              <w:t>借款人姓名</w:t>
            </w:r>
          </w:p>
        </w:tc>
        <w:tc>
          <w:tcPr>
            <w:tcW w:w="1023" w:type="dxa"/>
            <w:tcBorders>
              <w:top w:val="single" w:color="auto" w:sz="12" w:space="0"/>
            </w:tcBorders>
            <w:noWrap w:val="0"/>
            <w:vAlign w:val="center"/>
          </w:tcPr>
          <w:p w14:paraId="03504F8D">
            <w:pPr>
              <w:jc w:val="center"/>
              <w:rPr>
                <w:rFonts w:hint="eastAsia" w:ascii="仿宋" w:hAnsi="仿宋" w:eastAsia="仿宋" w:cs="Times New Roman"/>
                <w:sz w:val="24"/>
              </w:rPr>
            </w:pPr>
          </w:p>
        </w:tc>
        <w:tc>
          <w:tcPr>
            <w:tcW w:w="1236" w:type="dxa"/>
            <w:gridSpan w:val="2"/>
            <w:tcBorders>
              <w:top w:val="single" w:color="auto" w:sz="12" w:space="0"/>
            </w:tcBorders>
            <w:noWrap w:val="0"/>
            <w:vAlign w:val="center"/>
          </w:tcPr>
          <w:p w14:paraId="2D9C8A2D">
            <w:pPr>
              <w:jc w:val="center"/>
              <w:rPr>
                <w:rFonts w:hint="eastAsia" w:ascii="仿宋" w:hAnsi="仿宋" w:eastAsia="仿宋" w:cs="Times New Roman"/>
                <w:sz w:val="24"/>
              </w:rPr>
            </w:pPr>
            <w:r>
              <w:rPr>
                <w:rFonts w:hint="eastAsia" w:ascii="仿宋" w:hAnsi="仿宋" w:eastAsia="仿宋" w:cs="Times New Roman"/>
                <w:sz w:val="24"/>
              </w:rPr>
              <w:t>贷款银行</w:t>
            </w:r>
          </w:p>
        </w:tc>
        <w:tc>
          <w:tcPr>
            <w:tcW w:w="1311" w:type="dxa"/>
            <w:gridSpan w:val="2"/>
            <w:tcBorders>
              <w:top w:val="single" w:color="auto" w:sz="12" w:space="0"/>
            </w:tcBorders>
            <w:noWrap w:val="0"/>
            <w:vAlign w:val="center"/>
          </w:tcPr>
          <w:p w14:paraId="2A55D2D3">
            <w:pPr>
              <w:jc w:val="center"/>
              <w:rPr>
                <w:rFonts w:hint="eastAsia" w:ascii="仿宋" w:hAnsi="仿宋" w:eastAsia="仿宋" w:cs="Times New Roman"/>
                <w:sz w:val="24"/>
              </w:rPr>
            </w:pPr>
          </w:p>
        </w:tc>
        <w:tc>
          <w:tcPr>
            <w:tcW w:w="1680" w:type="dxa"/>
            <w:tcBorders>
              <w:top w:val="single" w:color="auto" w:sz="12" w:space="0"/>
            </w:tcBorders>
            <w:noWrap w:val="0"/>
            <w:vAlign w:val="center"/>
          </w:tcPr>
          <w:p w14:paraId="3A06B671">
            <w:pPr>
              <w:jc w:val="center"/>
              <w:rPr>
                <w:rFonts w:hint="eastAsia" w:ascii="仿宋" w:hAnsi="仿宋" w:eastAsia="仿宋" w:cs="Times New Roman"/>
                <w:spacing w:val="-20"/>
                <w:sz w:val="24"/>
              </w:rPr>
            </w:pPr>
            <w:r>
              <w:rPr>
                <w:rFonts w:hint="eastAsia" w:ascii="仿宋" w:hAnsi="仿宋" w:eastAsia="仿宋" w:cs="Times New Roman"/>
                <w:spacing w:val="-20"/>
                <w:sz w:val="24"/>
              </w:rPr>
              <w:t>银行帐号</w:t>
            </w:r>
          </w:p>
        </w:tc>
        <w:tc>
          <w:tcPr>
            <w:tcW w:w="2362" w:type="dxa"/>
            <w:gridSpan w:val="2"/>
            <w:tcBorders>
              <w:top w:val="single" w:color="auto" w:sz="12" w:space="0"/>
              <w:right w:val="single" w:color="auto" w:sz="12" w:space="0"/>
            </w:tcBorders>
            <w:noWrap w:val="0"/>
            <w:vAlign w:val="center"/>
          </w:tcPr>
          <w:p w14:paraId="2CDE572B">
            <w:pPr>
              <w:ind w:firstLine="960" w:firstLineChars="400"/>
              <w:rPr>
                <w:rFonts w:hint="eastAsia" w:ascii="仿宋" w:hAnsi="仿宋" w:eastAsia="仿宋" w:cs="Times New Roman"/>
                <w:sz w:val="24"/>
              </w:rPr>
            </w:pPr>
          </w:p>
        </w:tc>
      </w:tr>
      <w:tr w14:paraId="5CCC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tcBorders>
              <w:left w:val="single" w:color="auto" w:sz="12" w:space="0"/>
            </w:tcBorders>
            <w:noWrap w:val="0"/>
            <w:vAlign w:val="center"/>
          </w:tcPr>
          <w:p w14:paraId="6A3C4544">
            <w:pPr>
              <w:jc w:val="center"/>
              <w:rPr>
                <w:rFonts w:hint="eastAsia" w:ascii="仿宋" w:hAnsi="仿宋" w:eastAsia="仿宋" w:cs="Times New Roman"/>
                <w:spacing w:val="-10"/>
                <w:sz w:val="24"/>
              </w:rPr>
            </w:pPr>
            <w:r>
              <w:rPr>
                <w:rFonts w:hint="eastAsia" w:ascii="仿宋" w:hAnsi="仿宋" w:eastAsia="仿宋" w:cs="Times New Roman"/>
                <w:spacing w:val="-10"/>
                <w:sz w:val="24"/>
              </w:rPr>
              <w:t>原商业贷款金额</w:t>
            </w:r>
          </w:p>
        </w:tc>
        <w:tc>
          <w:tcPr>
            <w:tcW w:w="1822" w:type="dxa"/>
            <w:gridSpan w:val="2"/>
            <w:noWrap w:val="0"/>
            <w:vAlign w:val="center"/>
          </w:tcPr>
          <w:p w14:paraId="4F62A708">
            <w:pPr>
              <w:ind w:firstLine="1320" w:firstLineChars="550"/>
              <w:jc w:val="center"/>
              <w:rPr>
                <w:rFonts w:hint="eastAsia" w:ascii="仿宋" w:hAnsi="仿宋" w:eastAsia="仿宋" w:cs="Times New Roman"/>
                <w:sz w:val="24"/>
              </w:rPr>
            </w:pPr>
            <w:r>
              <w:rPr>
                <w:rFonts w:hint="eastAsia" w:ascii="仿宋" w:hAnsi="仿宋" w:eastAsia="仿宋" w:cs="Times New Roman"/>
                <w:sz w:val="24"/>
              </w:rPr>
              <w:t>元</w:t>
            </w:r>
          </w:p>
        </w:tc>
        <w:tc>
          <w:tcPr>
            <w:tcW w:w="1748" w:type="dxa"/>
            <w:gridSpan w:val="3"/>
            <w:noWrap w:val="0"/>
            <w:vAlign w:val="center"/>
          </w:tcPr>
          <w:p w14:paraId="508CFD5A">
            <w:pPr>
              <w:jc w:val="center"/>
              <w:rPr>
                <w:rFonts w:hint="eastAsia" w:ascii="仿宋" w:hAnsi="仿宋" w:eastAsia="仿宋" w:cs="Times New Roman"/>
                <w:sz w:val="24"/>
              </w:rPr>
            </w:pPr>
            <w:r>
              <w:rPr>
                <w:rFonts w:hint="eastAsia" w:ascii="仿宋" w:hAnsi="仿宋" w:eastAsia="仿宋" w:cs="Times New Roman"/>
                <w:sz w:val="24"/>
              </w:rPr>
              <w:t>商贷本金余额</w:t>
            </w:r>
          </w:p>
        </w:tc>
        <w:tc>
          <w:tcPr>
            <w:tcW w:w="1680" w:type="dxa"/>
            <w:noWrap w:val="0"/>
            <w:vAlign w:val="center"/>
          </w:tcPr>
          <w:p w14:paraId="6D1972D9">
            <w:pPr>
              <w:jc w:val="center"/>
              <w:rPr>
                <w:rFonts w:hint="eastAsia" w:ascii="仿宋" w:hAnsi="仿宋" w:eastAsia="仿宋" w:cs="Times New Roman"/>
                <w:sz w:val="24"/>
              </w:rPr>
            </w:pPr>
            <w:r>
              <w:rPr>
                <w:rFonts w:hint="eastAsia" w:ascii="仿宋" w:hAnsi="仿宋" w:eastAsia="仿宋" w:cs="Times New Roman"/>
                <w:sz w:val="24"/>
              </w:rPr>
              <w:t xml:space="preserve">          元</w:t>
            </w:r>
          </w:p>
        </w:tc>
        <w:tc>
          <w:tcPr>
            <w:tcW w:w="1072" w:type="dxa"/>
            <w:noWrap w:val="0"/>
            <w:vAlign w:val="center"/>
          </w:tcPr>
          <w:p w14:paraId="5BC08CE7">
            <w:pPr>
              <w:jc w:val="center"/>
              <w:rPr>
                <w:rFonts w:hint="eastAsia" w:ascii="仿宋" w:hAnsi="仿宋" w:eastAsia="仿宋" w:cs="Times New Roman"/>
                <w:spacing w:val="-20"/>
                <w:sz w:val="24"/>
              </w:rPr>
            </w:pPr>
            <w:r>
              <w:rPr>
                <w:rFonts w:hint="eastAsia" w:ascii="仿宋" w:hAnsi="仿宋" w:eastAsia="仿宋" w:cs="Times New Roman"/>
                <w:spacing w:val="-20"/>
                <w:sz w:val="24"/>
              </w:rPr>
              <w:t>逾期情况</w:t>
            </w:r>
          </w:p>
        </w:tc>
        <w:tc>
          <w:tcPr>
            <w:tcW w:w="1290" w:type="dxa"/>
            <w:tcBorders>
              <w:right w:val="single" w:color="auto" w:sz="12" w:space="0"/>
            </w:tcBorders>
            <w:noWrap w:val="0"/>
            <w:vAlign w:val="center"/>
          </w:tcPr>
          <w:p w14:paraId="6EBD170B">
            <w:pPr>
              <w:jc w:val="center"/>
              <w:rPr>
                <w:rFonts w:hint="eastAsia" w:ascii="仿宋" w:hAnsi="仿宋" w:eastAsia="仿宋" w:cs="Times New Roman"/>
                <w:sz w:val="24"/>
              </w:rPr>
            </w:pPr>
          </w:p>
        </w:tc>
      </w:tr>
      <w:tr w14:paraId="0803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tcBorders>
              <w:left w:val="single" w:color="auto" w:sz="12" w:space="0"/>
            </w:tcBorders>
            <w:noWrap w:val="0"/>
            <w:vAlign w:val="center"/>
          </w:tcPr>
          <w:p w14:paraId="05E700DB">
            <w:pPr>
              <w:jc w:val="center"/>
              <w:rPr>
                <w:rFonts w:hint="eastAsia" w:ascii="仿宋" w:hAnsi="仿宋" w:eastAsia="仿宋" w:cs="Times New Roman"/>
                <w:spacing w:val="-10"/>
                <w:sz w:val="24"/>
              </w:rPr>
            </w:pPr>
            <w:r>
              <w:rPr>
                <w:rFonts w:hint="eastAsia" w:ascii="仿宋" w:hAnsi="仿宋" w:eastAsia="仿宋" w:cs="Times New Roman"/>
                <w:spacing w:val="-10"/>
                <w:sz w:val="24"/>
              </w:rPr>
              <w:t>原借款合同编号</w:t>
            </w:r>
          </w:p>
        </w:tc>
        <w:tc>
          <w:tcPr>
            <w:tcW w:w="2362" w:type="dxa"/>
            <w:gridSpan w:val="4"/>
            <w:noWrap w:val="0"/>
            <w:vAlign w:val="center"/>
          </w:tcPr>
          <w:p w14:paraId="01AF1024">
            <w:pPr>
              <w:ind w:firstLine="960" w:firstLineChars="400"/>
              <w:jc w:val="center"/>
              <w:rPr>
                <w:rFonts w:hint="eastAsia" w:ascii="仿宋" w:hAnsi="仿宋" w:eastAsia="仿宋" w:cs="Times New Roman"/>
                <w:sz w:val="24"/>
              </w:rPr>
            </w:pPr>
          </w:p>
        </w:tc>
        <w:tc>
          <w:tcPr>
            <w:tcW w:w="2888" w:type="dxa"/>
            <w:gridSpan w:val="2"/>
            <w:noWrap w:val="0"/>
            <w:vAlign w:val="center"/>
          </w:tcPr>
          <w:p w14:paraId="50681D99">
            <w:pPr>
              <w:jc w:val="center"/>
              <w:rPr>
                <w:rFonts w:hint="eastAsia" w:ascii="仿宋" w:hAnsi="仿宋" w:eastAsia="仿宋" w:cs="Times New Roman"/>
                <w:sz w:val="24"/>
              </w:rPr>
            </w:pPr>
            <w:r>
              <w:rPr>
                <w:rFonts w:hint="eastAsia" w:ascii="仿宋" w:hAnsi="仿宋" w:eastAsia="仿宋" w:cs="Times New Roman"/>
                <w:sz w:val="24"/>
              </w:rPr>
              <w:t>他项权证（或产权证）号</w:t>
            </w:r>
          </w:p>
        </w:tc>
        <w:tc>
          <w:tcPr>
            <w:tcW w:w="2362" w:type="dxa"/>
            <w:gridSpan w:val="2"/>
            <w:tcBorders>
              <w:right w:val="single" w:color="auto" w:sz="12" w:space="0"/>
            </w:tcBorders>
            <w:noWrap w:val="0"/>
            <w:vAlign w:val="center"/>
          </w:tcPr>
          <w:p w14:paraId="43D4C257">
            <w:pPr>
              <w:jc w:val="center"/>
              <w:rPr>
                <w:rFonts w:hint="eastAsia" w:ascii="仿宋" w:hAnsi="仿宋" w:eastAsia="仿宋" w:cs="Times New Roman"/>
                <w:sz w:val="24"/>
              </w:rPr>
            </w:pPr>
          </w:p>
        </w:tc>
      </w:tr>
      <w:tr w14:paraId="625D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9"/>
            <w:tcBorders>
              <w:left w:val="single" w:color="auto" w:sz="12" w:space="0"/>
              <w:bottom w:val="single" w:color="auto" w:sz="12" w:space="0"/>
              <w:right w:val="single" w:color="auto" w:sz="12" w:space="0"/>
            </w:tcBorders>
            <w:noWrap w:val="0"/>
            <w:vAlign w:val="center"/>
          </w:tcPr>
          <w:p w14:paraId="187A78E9">
            <w:pPr>
              <w:rPr>
                <w:rFonts w:hint="eastAsia" w:ascii="仿宋" w:hAnsi="仿宋" w:eastAsia="仿宋" w:cs="Times New Roman"/>
                <w:sz w:val="24"/>
              </w:rPr>
            </w:pPr>
            <w:r>
              <w:rPr>
                <w:rFonts w:hint="eastAsia" w:ascii="仿宋" w:hAnsi="仿宋" w:eastAsia="仿宋" w:cs="Times New Roman"/>
                <w:sz w:val="24"/>
              </w:rPr>
              <w:t>银行意见：</w:t>
            </w:r>
          </w:p>
          <w:p w14:paraId="5329E066">
            <w:pPr>
              <w:ind w:firstLine="480" w:firstLineChars="200"/>
              <w:rPr>
                <w:rFonts w:hint="eastAsia" w:ascii="仿宋" w:hAnsi="仿宋" w:eastAsia="仿宋" w:cs="Times New Roman"/>
                <w:sz w:val="24"/>
              </w:rPr>
            </w:pPr>
            <w:r>
              <w:rPr>
                <w:rFonts w:hint="eastAsia" w:ascii="仿宋" w:hAnsi="仿宋" w:eastAsia="仿宋" w:cs="Times New Roman"/>
                <w:sz w:val="24"/>
              </w:rPr>
              <w:t>同意商业性个人住房贷款转住房公积金贷款。</w:t>
            </w:r>
          </w:p>
          <w:p w14:paraId="57C93DF1">
            <w:pPr>
              <w:ind w:left="-3" w:leftChars="-26" w:right="840" w:hanging="52" w:hangingChars="22"/>
              <w:jc w:val="right"/>
              <w:rPr>
                <w:rFonts w:hint="eastAsia" w:ascii="仿宋" w:hAnsi="仿宋" w:eastAsia="仿宋" w:cs="Times New Roman"/>
                <w:sz w:val="24"/>
              </w:rPr>
            </w:pPr>
            <w:r>
              <w:rPr>
                <w:rFonts w:hint="eastAsia" w:ascii="仿宋" w:hAnsi="仿宋" w:eastAsia="仿宋" w:cs="Times New Roman"/>
                <w:sz w:val="24"/>
              </w:rPr>
              <w:t xml:space="preserve">（盖章）  </w:t>
            </w:r>
          </w:p>
          <w:p w14:paraId="5937833A">
            <w:pPr>
              <w:ind w:left="-3" w:leftChars="-26" w:right="480" w:hanging="52" w:hangingChars="22"/>
              <w:jc w:val="right"/>
              <w:rPr>
                <w:rFonts w:hint="eastAsia" w:ascii="仿宋" w:hAnsi="仿宋" w:eastAsia="仿宋" w:cs="Times New Roman"/>
                <w:sz w:val="24"/>
              </w:rPr>
            </w:pPr>
          </w:p>
          <w:p w14:paraId="66643661">
            <w:pPr>
              <w:ind w:left="-2" w:right="-161" w:hanging="53"/>
              <w:rPr>
                <w:rFonts w:hint="eastAsia" w:ascii="仿宋" w:hAnsi="仿宋" w:eastAsia="仿宋" w:cs="Times New Roman"/>
                <w:sz w:val="24"/>
              </w:rPr>
            </w:pPr>
            <w:r>
              <w:rPr>
                <w:rFonts w:hint="eastAsia" w:ascii="仿宋" w:hAnsi="仿宋" w:eastAsia="仿宋" w:cs="Times New Roman"/>
                <w:sz w:val="24"/>
              </w:rPr>
              <w:t>经办人：　　          　　　　       　　　　　       　       年　　月　　日</w:t>
            </w:r>
          </w:p>
        </w:tc>
      </w:tr>
    </w:tbl>
    <w:p w14:paraId="17BE6752">
      <w:pPr>
        <w:spacing w:line="180" w:lineRule="auto"/>
        <w:rPr>
          <w:rFonts w:hint="eastAsia" w:ascii="仿宋" w:hAnsi="仿宋" w:eastAsia="仿宋" w:cs="Times New Roman"/>
          <w:b/>
          <w:sz w:val="24"/>
        </w:rPr>
      </w:pPr>
      <w:r>
        <w:rPr>
          <w:rFonts w:hint="eastAsia" w:ascii="仿宋" w:hAnsi="仿宋" w:eastAsia="仿宋" w:cs="Times New Roman"/>
          <w:b/>
          <w:sz w:val="24"/>
        </w:rPr>
        <w:t>以下内容由公积金中心填写</w:t>
      </w:r>
    </w:p>
    <w:tbl>
      <w:tblPr>
        <w:tblStyle w:val="6"/>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8295"/>
      </w:tblGrid>
      <w:tr w14:paraId="5550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dxa"/>
            <w:vMerge w:val="restart"/>
            <w:tcBorders>
              <w:top w:val="single" w:color="auto" w:sz="12" w:space="0"/>
              <w:left w:val="single" w:color="auto" w:sz="12" w:space="0"/>
            </w:tcBorders>
            <w:noWrap w:val="0"/>
            <w:vAlign w:val="center"/>
          </w:tcPr>
          <w:p w14:paraId="7BC65B5C">
            <w:pPr>
              <w:spacing w:line="180" w:lineRule="auto"/>
              <w:jc w:val="center"/>
              <w:rPr>
                <w:rFonts w:hint="eastAsia" w:ascii="仿宋" w:hAnsi="仿宋" w:eastAsia="仿宋" w:cs="Times New Roman"/>
                <w:sz w:val="24"/>
              </w:rPr>
            </w:pPr>
            <w:r>
              <w:rPr>
                <w:rFonts w:hint="eastAsia" w:ascii="仿宋" w:hAnsi="仿宋" w:eastAsia="仿宋" w:cs="Times New Roman"/>
                <w:sz w:val="24"/>
              </w:rPr>
              <w:t>审批</w:t>
            </w:r>
          </w:p>
          <w:p w14:paraId="2091CBCA">
            <w:pPr>
              <w:spacing w:line="180" w:lineRule="auto"/>
              <w:jc w:val="center"/>
              <w:rPr>
                <w:rFonts w:hint="eastAsia" w:ascii="仿宋" w:hAnsi="仿宋" w:eastAsia="仿宋" w:cs="Times New Roman"/>
                <w:sz w:val="24"/>
              </w:rPr>
            </w:pPr>
            <w:r>
              <w:rPr>
                <w:rFonts w:hint="eastAsia" w:ascii="仿宋" w:hAnsi="仿宋" w:eastAsia="仿宋" w:cs="Times New Roman"/>
                <w:sz w:val="24"/>
              </w:rPr>
              <w:t>情况</w:t>
            </w:r>
          </w:p>
        </w:tc>
        <w:tc>
          <w:tcPr>
            <w:tcW w:w="8295" w:type="dxa"/>
            <w:tcBorders>
              <w:top w:val="single" w:color="auto" w:sz="12" w:space="0"/>
              <w:right w:val="single" w:color="auto" w:sz="12" w:space="0"/>
            </w:tcBorders>
            <w:noWrap w:val="0"/>
            <w:vAlign w:val="center"/>
          </w:tcPr>
          <w:p w14:paraId="41919552">
            <w:pPr>
              <w:rPr>
                <w:rFonts w:hint="eastAsia" w:ascii="仿宋" w:hAnsi="仿宋" w:eastAsia="仿宋" w:cs="Times New Roman"/>
                <w:sz w:val="24"/>
              </w:rPr>
            </w:pPr>
            <w:r>
              <w:rPr>
                <w:rFonts w:hint="eastAsia" w:ascii="仿宋" w:hAnsi="仿宋" w:eastAsia="仿宋" w:cs="Times New Roman"/>
                <w:sz w:val="24"/>
              </w:rPr>
              <w:t>借款人月收入：　　  元，共同借款人月收入：　  　元，共计：　 　　元。</w:t>
            </w:r>
          </w:p>
        </w:tc>
      </w:tr>
      <w:tr w14:paraId="728C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dxa"/>
            <w:vMerge w:val="continue"/>
            <w:tcBorders>
              <w:left w:val="single" w:color="auto" w:sz="12" w:space="0"/>
              <w:bottom w:val="single" w:color="auto" w:sz="12" w:space="0"/>
            </w:tcBorders>
            <w:noWrap w:val="0"/>
            <w:vAlign w:val="center"/>
          </w:tcPr>
          <w:p w14:paraId="34BD8E16">
            <w:pPr>
              <w:spacing w:line="180" w:lineRule="auto"/>
              <w:rPr>
                <w:rFonts w:hint="eastAsia" w:ascii="仿宋" w:hAnsi="仿宋" w:eastAsia="仿宋" w:cs="Times New Roman"/>
                <w:sz w:val="24"/>
              </w:rPr>
            </w:pPr>
          </w:p>
        </w:tc>
        <w:tc>
          <w:tcPr>
            <w:tcW w:w="8295" w:type="dxa"/>
            <w:tcBorders>
              <w:bottom w:val="single" w:color="auto" w:sz="12" w:space="0"/>
              <w:right w:val="single" w:color="auto" w:sz="12" w:space="0"/>
            </w:tcBorders>
            <w:noWrap w:val="0"/>
            <w:vAlign w:val="center"/>
          </w:tcPr>
          <w:p w14:paraId="2AED0201">
            <w:pPr>
              <w:spacing w:line="180" w:lineRule="auto"/>
              <w:rPr>
                <w:rFonts w:hint="eastAsia" w:ascii="仿宋" w:hAnsi="仿宋" w:eastAsia="仿宋" w:cs="Times New Roman"/>
                <w:sz w:val="24"/>
              </w:rPr>
            </w:pPr>
            <w:r>
              <w:rPr>
                <w:rFonts w:hint="eastAsia" w:ascii="仿宋" w:hAnsi="仿宋" w:eastAsia="仿宋" w:cs="Times New Roman"/>
                <w:sz w:val="24"/>
              </w:rPr>
              <w:t>金额：　　　    万元，期限：  　年。（月还款额：　　　 　元。)</w:t>
            </w:r>
          </w:p>
        </w:tc>
      </w:tr>
    </w:tbl>
    <w:p w14:paraId="0166DF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7"/>
          <w:rFonts w:hint="default" w:ascii="Times New Roman" w:hAnsi="Times New Roman" w:eastAsia="方正小标宋简体" w:cs="Times New Roman"/>
          <w:b/>
          <w:bCs/>
          <w:color w:val="auto"/>
          <w:kern w:val="2"/>
          <w:sz w:val="44"/>
          <w:szCs w:val="44"/>
          <w:highlight w:val="none"/>
          <w:lang w:val="en-US" w:eastAsia="zh-CN" w:bidi="ar-SA"/>
        </w:rPr>
      </w:pPr>
      <w:r>
        <w:rPr>
          <w:rStyle w:val="7"/>
          <w:rFonts w:hint="default" w:ascii="Times New Roman" w:hAnsi="Times New Roman" w:eastAsia="方正小标宋简体" w:cs="Times New Roman"/>
          <w:b/>
          <w:bCs/>
          <w:color w:val="auto"/>
          <w:kern w:val="2"/>
          <w:sz w:val="44"/>
          <w:szCs w:val="44"/>
          <w:highlight w:val="none"/>
          <w:lang w:val="en-US" w:eastAsia="zh-CN" w:bidi="ar-SA"/>
        </w:rPr>
        <w:t>淮北市住房公积金管理中心</w:t>
      </w:r>
    </w:p>
    <w:p w14:paraId="3154E8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7"/>
          <w:rFonts w:hint="default" w:ascii="Times New Roman" w:hAnsi="Times New Roman" w:eastAsia="方正小标宋简体" w:cs="Times New Roman"/>
          <w:b/>
          <w:bCs/>
          <w:color w:val="auto"/>
          <w:kern w:val="2"/>
          <w:sz w:val="44"/>
          <w:szCs w:val="44"/>
          <w:highlight w:val="none"/>
          <w:lang w:val="en-US" w:eastAsia="zh-CN" w:bidi="ar-SA"/>
        </w:rPr>
      </w:pPr>
      <w:r>
        <w:rPr>
          <w:rStyle w:val="7"/>
          <w:rFonts w:hint="eastAsia" w:ascii="Times New Roman" w:hAnsi="Times New Roman" w:eastAsia="方正小标宋简体" w:cs="Times New Roman"/>
          <w:b/>
          <w:bCs/>
          <w:color w:val="auto"/>
          <w:kern w:val="2"/>
          <w:sz w:val="44"/>
          <w:szCs w:val="44"/>
          <w:highlight w:val="none"/>
          <w:lang w:val="en-US" w:eastAsia="zh-CN" w:bidi="ar-SA"/>
        </w:rPr>
        <w:t>“商转公”</w:t>
      </w:r>
      <w:r>
        <w:rPr>
          <w:rStyle w:val="7"/>
          <w:rFonts w:hint="default" w:ascii="Times New Roman" w:hAnsi="Times New Roman" w:eastAsia="方正小标宋简体" w:cs="Times New Roman"/>
          <w:b/>
          <w:bCs/>
          <w:color w:val="auto"/>
          <w:kern w:val="2"/>
          <w:sz w:val="44"/>
          <w:szCs w:val="44"/>
          <w:highlight w:val="none"/>
          <w:lang w:val="en-US" w:eastAsia="zh-CN" w:bidi="ar-SA"/>
        </w:rPr>
        <w:t>业务受理</w:t>
      </w:r>
      <w:r>
        <w:rPr>
          <w:rStyle w:val="7"/>
          <w:rFonts w:hint="eastAsia" w:ascii="Times New Roman" w:hAnsi="Times New Roman" w:eastAsia="方正小标宋简体" w:cs="Times New Roman"/>
          <w:b/>
          <w:bCs/>
          <w:color w:val="auto"/>
          <w:kern w:val="2"/>
          <w:sz w:val="44"/>
          <w:szCs w:val="44"/>
          <w:highlight w:val="none"/>
          <w:lang w:val="en-US" w:eastAsia="zh-CN" w:bidi="ar-SA"/>
        </w:rPr>
        <w:t>单</w:t>
      </w:r>
    </w:p>
    <w:p w14:paraId="6A84B320">
      <w:pPr>
        <w:keepNext w:val="0"/>
        <w:keepLines w:val="0"/>
        <w:pageBreakBefore w:val="0"/>
        <w:widowControl w:val="0"/>
        <w:kinsoku/>
        <w:wordWrap/>
        <w:overflowPunct/>
        <w:topLinePunct w:val="0"/>
        <w:autoSpaceDE/>
        <w:autoSpaceDN/>
        <w:bidi w:val="0"/>
        <w:adjustRightInd/>
        <w:snapToGrid/>
        <w:spacing w:line="240" w:lineRule="auto"/>
        <w:jc w:val="both"/>
        <w:textAlignment w:val="auto"/>
        <w:rPr>
          <w:rStyle w:val="7"/>
          <w:rFonts w:hint="eastAsia" w:ascii="仿宋_GB2312" w:hAnsi="仿宋_GB2312" w:eastAsia="仿宋_GB2312" w:cs="仿宋_GB2312"/>
          <w:b w:val="0"/>
          <w:bCs w:val="0"/>
          <w:color w:val="auto"/>
          <w:kern w:val="2"/>
          <w:sz w:val="32"/>
          <w:szCs w:val="32"/>
          <w:highlight w:val="none"/>
          <w:u w:val="single"/>
          <w:lang w:val="en-US" w:eastAsia="zh-CN" w:bidi="ar-SA"/>
        </w:rPr>
      </w:pPr>
    </w:p>
    <w:p w14:paraId="498092B0">
      <w:pPr>
        <w:keepNext w:val="0"/>
        <w:keepLines w:val="0"/>
        <w:pageBreakBefore w:val="0"/>
        <w:widowControl w:val="0"/>
        <w:kinsoku/>
        <w:wordWrap/>
        <w:overflowPunct/>
        <w:topLinePunct w:val="0"/>
        <w:autoSpaceDE/>
        <w:autoSpaceDN/>
        <w:bidi w:val="0"/>
        <w:adjustRightInd/>
        <w:snapToGrid/>
        <w:spacing w:line="240" w:lineRule="auto"/>
        <w:jc w:val="both"/>
        <w:textAlignment w:val="auto"/>
        <w:rPr>
          <w:rStyle w:val="7"/>
          <w:rFonts w:hint="eastAsia" w:ascii="仿宋_GB2312" w:hAnsi="仿宋_GB2312" w:eastAsia="仿宋_GB2312" w:cs="仿宋_GB2312"/>
          <w:b w:val="0"/>
          <w:bCs w:val="0"/>
          <w:color w:val="auto"/>
          <w:kern w:val="2"/>
          <w:sz w:val="32"/>
          <w:szCs w:val="32"/>
          <w:highlight w:val="none"/>
          <w:lang w:val="en-US" w:eastAsia="zh-CN" w:bidi="ar-SA"/>
        </w:rPr>
      </w:pPr>
      <w:r>
        <w:rPr>
          <w:rStyle w:val="7"/>
          <w:rFonts w:hint="eastAsia" w:ascii="仿宋_GB2312" w:hAnsi="仿宋_GB2312" w:eastAsia="仿宋_GB2312" w:cs="仿宋_GB2312"/>
          <w:b w:val="0"/>
          <w:bCs w:val="0"/>
          <w:color w:val="auto"/>
          <w:kern w:val="2"/>
          <w:sz w:val="32"/>
          <w:szCs w:val="32"/>
          <w:highlight w:val="none"/>
          <w:u w:val="single"/>
          <w:lang w:val="en-US" w:eastAsia="zh-CN" w:bidi="ar-SA"/>
        </w:rPr>
        <w:t xml:space="preserve">                </w:t>
      </w:r>
      <w:r>
        <w:rPr>
          <w:rStyle w:val="7"/>
          <w:rFonts w:hint="eastAsia" w:ascii="仿宋_GB2312" w:hAnsi="仿宋_GB2312" w:eastAsia="仿宋_GB2312" w:cs="仿宋_GB2312"/>
          <w:b w:val="0"/>
          <w:bCs w:val="0"/>
          <w:color w:val="auto"/>
          <w:kern w:val="2"/>
          <w:sz w:val="32"/>
          <w:szCs w:val="32"/>
          <w:highlight w:val="none"/>
          <w:lang w:val="en-US" w:eastAsia="zh-CN" w:bidi="ar-SA"/>
        </w:rPr>
        <w:t>银行：</w:t>
      </w:r>
    </w:p>
    <w:p w14:paraId="0EFAE0C9">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Style w:val="7"/>
          <w:rFonts w:hint="eastAsia" w:ascii="仿宋_GB2312" w:hAnsi="仿宋_GB2312" w:eastAsia="仿宋_GB2312" w:cs="仿宋_GB2312"/>
          <w:b w:val="0"/>
          <w:bCs w:val="0"/>
          <w:color w:val="auto"/>
          <w:kern w:val="2"/>
          <w:sz w:val="32"/>
          <w:szCs w:val="32"/>
          <w:highlight w:val="none"/>
          <w:lang w:val="en-US" w:eastAsia="zh-CN" w:bidi="ar-SA"/>
        </w:rPr>
      </w:pPr>
      <w:r>
        <w:rPr>
          <w:rStyle w:val="7"/>
          <w:rFonts w:hint="eastAsia" w:ascii="仿宋_GB2312" w:hAnsi="仿宋_GB2312" w:eastAsia="仿宋_GB2312" w:cs="仿宋_GB2312"/>
          <w:b w:val="0"/>
          <w:bCs w:val="0"/>
          <w:color w:val="auto"/>
          <w:kern w:val="2"/>
          <w:sz w:val="32"/>
          <w:szCs w:val="32"/>
          <w:highlight w:val="none"/>
          <w:lang w:val="en-US" w:eastAsia="zh-CN" w:bidi="ar-SA"/>
        </w:rPr>
        <w:t>经审核，借款人</w:t>
      </w:r>
      <w:r>
        <w:rPr>
          <w:rStyle w:val="7"/>
          <w:rFonts w:hint="eastAsia" w:ascii="仿宋_GB2312" w:hAnsi="仿宋_GB2312" w:eastAsia="仿宋_GB2312" w:cs="仿宋_GB2312"/>
          <w:b w:val="0"/>
          <w:bCs w:val="0"/>
          <w:color w:val="auto"/>
          <w:kern w:val="2"/>
          <w:sz w:val="32"/>
          <w:szCs w:val="32"/>
          <w:highlight w:val="none"/>
          <w:u w:val="single"/>
          <w:lang w:val="en-US" w:eastAsia="zh-CN" w:bidi="ar-SA"/>
        </w:rPr>
        <w:t xml:space="preserve">        </w:t>
      </w:r>
      <w:r>
        <w:rPr>
          <w:rStyle w:val="7"/>
          <w:rFonts w:hint="eastAsia" w:ascii="仿宋_GB2312" w:hAnsi="仿宋_GB2312" w:eastAsia="仿宋_GB2312" w:cs="仿宋_GB2312"/>
          <w:b w:val="0"/>
          <w:bCs w:val="0"/>
          <w:color w:val="auto"/>
          <w:kern w:val="2"/>
          <w:sz w:val="32"/>
          <w:szCs w:val="32"/>
          <w:highlight w:val="none"/>
          <w:lang w:val="en-US" w:eastAsia="zh-CN" w:bidi="ar-SA"/>
        </w:rPr>
        <w:t>身份证号码</w:t>
      </w:r>
      <w:r>
        <w:rPr>
          <w:rStyle w:val="7"/>
          <w:rFonts w:hint="eastAsia" w:ascii="仿宋_GB2312" w:hAnsi="仿宋_GB2312" w:eastAsia="仿宋_GB2312" w:cs="仿宋_GB2312"/>
          <w:b w:val="0"/>
          <w:bCs w:val="0"/>
          <w:color w:val="auto"/>
          <w:kern w:val="2"/>
          <w:sz w:val="32"/>
          <w:szCs w:val="32"/>
          <w:highlight w:val="none"/>
          <w:u w:val="single"/>
          <w:lang w:val="en-US" w:eastAsia="zh-CN" w:bidi="ar-SA"/>
        </w:rPr>
        <w:t xml:space="preserve">                 </w:t>
      </w:r>
      <w:r>
        <w:rPr>
          <w:rStyle w:val="7"/>
          <w:rFonts w:hint="eastAsia" w:ascii="仿宋_GB2312" w:hAnsi="仿宋_GB2312" w:eastAsia="仿宋_GB2312" w:cs="仿宋_GB2312"/>
          <w:b w:val="0"/>
          <w:bCs w:val="0"/>
          <w:color w:val="auto"/>
          <w:kern w:val="2"/>
          <w:sz w:val="32"/>
          <w:szCs w:val="32"/>
          <w:highlight w:val="none"/>
          <w:lang w:val="en-US" w:eastAsia="zh-CN" w:bidi="ar-SA"/>
        </w:rPr>
        <w:t>，购买位于：</w:t>
      </w:r>
      <w:r>
        <w:rPr>
          <w:rStyle w:val="7"/>
          <w:rFonts w:hint="eastAsia" w:ascii="仿宋_GB2312" w:hAnsi="仿宋_GB2312" w:eastAsia="仿宋_GB2312" w:cs="仿宋_GB2312"/>
          <w:b w:val="0"/>
          <w:bCs w:val="0"/>
          <w:color w:val="auto"/>
          <w:kern w:val="2"/>
          <w:sz w:val="32"/>
          <w:szCs w:val="32"/>
          <w:highlight w:val="none"/>
          <w:u w:val="single"/>
          <w:lang w:val="en-US" w:eastAsia="zh-CN" w:bidi="ar-SA"/>
        </w:rPr>
        <w:t xml:space="preserve">             </w:t>
      </w:r>
      <w:r>
        <w:rPr>
          <w:rStyle w:val="7"/>
          <w:rFonts w:hint="eastAsia" w:ascii="仿宋_GB2312" w:hAnsi="仿宋_GB2312" w:eastAsia="仿宋_GB2312" w:cs="仿宋_GB2312"/>
          <w:b w:val="0"/>
          <w:bCs w:val="0"/>
          <w:color w:val="auto"/>
          <w:kern w:val="2"/>
          <w:sz w:val="32"/>
          <w:szCs w:val="32"/>
          <w:highlight w:val="none"/>
          <w:lang w:val="en-US" w:eastAsia="zh-CN" w:bidi="ar-SA"/>
        </w:rPr>
        <w:t>的房屋（房产证号码</w:t>
      </w:r>
      <w:r>
        <w:rPr>
          <w:rStyle w:val="7"/>
          <w:rFonts w:hint="eastAsia" w:ascii="仿宋_GB2312" w:hAnsi="仿宋_GB2312" w:eastAsia="仿宋_GB2312" w:cs="仿宋_GB2312"/>
          <w:b w:val="0"/>
          <w:bCs w:val="0"/>
          <w:color w:val="auto"/>
          <w:kern w:val="2"/>
          <w:sz w:val="32"/>
          <w:szCs w:val="32"/>
          <w:highlight w:val="none"/>
          <w:u w:val="single"/>
          <w:lang w:val="en-US" w:eastAsia="zh-CN" w:bidi="ar-SA"/>
        </w:rPr>
        <w:t xml:space="preserve">               </w:t>
      </w:r>
      <w:r>
        <w:rPr>
          <w:rStyle w:val="7"/>
          <w:rFonts w:hint="eastAsia" w:ascii="仿宋_GB2312" w:hAnsi="仿宋_GB2312" w:eastAsia="仿宋_GB2312" w:cs="仿宋_GB2312"/>
          <w:b w:val="0"/>
          <w:bCs w:val="0"/>
          <w:color w:val="auto"/>
          <w:kern w:val="2"/>
          <w:sz w:val="32"/>
          <w:szCs w:val="32"/>
          <w:highlight w:val="none"/>
          <w:lang w:val="en-US" w:eastAsia="zh-CN" w:bidi="ar-SA"/>
        </w:rPr>
        <w:t>），申请办理</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“商转公”</w:t>
      </w:r>
      <w:r>
        <w:rPr>
          <w:rStyle w:val="7"/>
          <w:rFonts w:hint="eastAsia" w:ascii="仿宋_GB2312" w:hAnsi="仿宋_GB2312" w:eastAsia="仿宋_GB2312" w:cs="仿宋_GB2312"/>
          <w:b w:val="0"/>
          <w:bCs w:val="0"/>
          <w:color w:val="auto"/>
          <w:kern w:val="2"/>
          <w:sz w:val="32"/>
          <w:szCs w:val="32"/>
          <w:highlight w:val="none"/>
          <w:lang w:val="en-US" w:eastAsia="zh-CN" w:bidi="ar-SA"/>
        </w:rPr>
        <w:t>业务，符合中心贷款条件，同意发放公积金贷款</w:t>
      </w:r>
      <w:r>
        <w:rPr>
          <w:rStyle w:val="7"/>
          <w:rFonts w:hint="eastAsia" w:ascii="仿宋_GB2312" w:hAnsi="仿宋_GB2312" w:eastAsia="仿宋_GB2312" w:cs="仿宋_GB2312"/>
          <w:b w:val="0"/>
          <w:bCs w:val="0"/>
          <w:color w:val="auto"/>
          <w:kern w:val="2"/>
          <w:sz w:val="32"/>
          <w:szCs w:val="32"/>
          <w:highlight w:val="none"/>
          <w:u w:val="single"/>
          <w:lang w:val="en-US" w:eastAsia="zh-CN" w:bidi="ar-SA"/>
        </w:rPr>
        <w:t xml:space="preserve">        </w:t>
      </w:r>
      <w:r>
        <w:rPr>
          <w:rStyle w:val="7"/>
          <w:rFonts w:hint="eastAsia" w:ascii="仿宋_GB2312" w:hAnsi="仿宋_GB2312" w:eastAsia="仿宋_GB2312" w:cs="仿宋_GB2312"/>
          <w:b w:val="0"/>
          <w:bCs w:val="0"/>
          <w:color w:val="auto"/>
          <w:kern w:val="2"/>
          <w:sz w:val="32"/>
          <w:szCs w:val="32"/>
          <w:highlight w:val="none"/>
          <w:u w:val="none"/>
          <w:lang w:val="en-US" w:eastAsia="zh-CN" w:bidi="ar-SA"/>
        </w:rPr>
        <w:t>万</w:t>
      </w:r>
      <w:r>
        <w:rPr>
          <w:rStyle w:val="7"/>
          <w:rFonts w:hint="eastAsia" w:ascii="仿宋_GB2312" w:hAnsi="仿宋_GB2312" w:eastAsia="仿宋_GB2312" w:cs="仿宋_GB2312"/>
          <w:b w:val="0"/>
          <w:bCs w:val="0"/>
          <w:color w:val="auto"/>
          <w:kern w:val="2"/>
          <w:sz w:val="32"/>
          <w:szCs w:val="32"/>
          <w:highlight w:val="none"/>
          <w:lang w:val="en-US" w:eastAsia="zh-CN" w:bidi="ar-SA"/>
        </w:rPr>
        <w:t>元（人民币大写：</w:t>
      </w:r>
      <w:r>
        <w:rPr>
          <w:rStyle w:val="7"/>
          <w:rFonts w:hint="eastAsia" w:ascii="仿宋_GB2312" w:hAnsi="仿宋_GB2312" w:eastAsia="仿宋_GB2312" w:cs="仿宋_GB2312"/>
          <w:b w:val="0"/>
          <w:bCs w:val="0"/>
          <w:color w:val="auto"/>
          <w:kern w:val="2"/>
          <w:sz w:val="32"/>
          <w:szCs w:val="32"/>
          <w:highlight w:val="none"/>
          <w:u w:val="single"/>
          <w:lang w:val="en-US" w:eastAsia="zh-CN" w:bidi="ar-SA"/>
        </w:rPr>
        <w:t xml:space="preserve">               </w:t>
      </w:r>
      <w:r>
        <w:rPr>
          <w:rStyle w:val="7"/>
          <w:rFonts w:hint="eastAsia" w:ascii="仿宋_GB2312" w:hAnsi="仿宋_GB2312" w:eastAsia="仿宋_GB2312" w:cs="仿宋_GB2312"/>
          <w:b w:val="0"/>
          <w:bCs w:val="0"/>
          <w:color w:val="auto"/>
          <w:kern w:val="2"/>
          <w:sz w:val="32"/>
          <w:szCs w:val="32"/>
          <w:highlight w:val="none"/>
          <w:lang w:val="en-US" w:eastAsia="zh-CN" w:bidi="ar-SA"/>
        </w:rPr>
        <w:t>），即日起借款人如发生征信问题造成不能发放公积金贷款的，后果由其本人负责，请予以办理商业贷款提前还款业务。</w:t>
      </w:r>
    </w:p>
    <w:p w14:paraId="1A31F5D2">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Style w:val="7"/>
          <w:rFonts w:hint="eastAsia" w:ascii="仿宋_GB2312" w:hAnsi="仿宋_GB2312" w:eastAsia="仿宋_GB2312" w:cs="仿宋_GB2312"/>
          <w:b w:val="0"/>
          <w:bCs w:val="0"/>
          <w:color w:val="auto"/>
          <w:kern w:val="2"/>
          <w:sz w:val="32"/>
          <w:szCs w:val="32"/>
          <w:highlight w:val="none"/>
          <w:lang w:val="en-US" w:eastAsia="zh-CN" w:bidi="ar-SA"/>
        </w:rPr>
      </w:pPr>
      <w:r>
        <w:rPr>
          <w:rStyle w:val="7"/>
          <w:rFonts w:hint="eastAsia" w:ascii="仿宋_GB2312" w:hAnsi="仿宋_GB2312" w:eastAsia="仿宋_GB2312" w:cs="仿宋_GB2312"/>
          <w:b w:val="0"/>
          <w:bCs w:val="0"/>
          <w:color w:val="auto"/>
          <w:kern w:val="2"/>
          <w:sz w:val="32"/>
          <w:szCs w:val="32"/>
          <w:highlight w:val="none"/>
          <w:lang w:val="en-US" w:eastAsia="zh-CN" w:bidi="ar-SA"/>
        </w:rPr>
        <w:t>注：借款人需保证资金来源合规（还款资金为借款人自有资金，非信贷资金货中介过桥资金），还款时提交银行交易流水备查。</w:t>
      </w:r>
    </w:p>
    <w:p w14:paraId="39E398C3">
      <w:pPr>
        <w:keepNext w:val="0"/>
        <w:keepLines w:val="0"/>
        <w:pageBreakBefore w:val="0"/>
        <w:widowControl w:val="0"/>
        <w:kinsoku/>
        <w:wordWrap/>
        <w:overflowPunct/>
        <w:topLinePunct w:val="0"/>
        <w:autoSpaceDE/>
        <w:autoSpaceDN/>
        <w:bidi w:val="0"/>
        <w:adjustRightInd/>
        <w:snapToGrid/>
        <w:spacing w:line="700" w:lineRule="exact"/>
        <w:jc w:val="both"/>
        <w:textAlignment w:val="auto"/>
        <w:rPr>
          <w:rStyle w:val="7"/>
          <w:rFonts w:hint="eastAsia" w:ascii="仿宋_GB2312" w:hAnsi="仿宋_GB2312" w:eastAsia="仿宋_GB2312" w:cs="仿宋_GB2312"/>
          <w:b w:val="0"/>
          <w:bCs w:val="0"/>
          <w:color w:val="auto"/>
          <w:kern w:val="2"/>
          <w:sz w:val="32"/>
          <w:szCs w:val="32"/>
          <w:highlight w:val="none"/>
          <w:lang w:val="en-US" w:eastAsia="zh-CN" w:bidi="ar-SA"/>
        </w:rPr>
      </w:pPr>
    </w:p>
    <w:p w14:paraId="1B783E5A">
      <w:pPr>
        <w:keepNext w:val="0"/>
        <w:keepLines w:val="0"/>
        <w:pageBreakBefore w:val="0"/>
        <w:widowControl w:val="0"/>
        <w:kinsoku/>
        <w:wordWrap/>
        <w:overflowPunct/>
        <w:topLinePunct w:val="0"/>
        <w:autoSpaceDE/>
        <w:autoSpaceDN/>
        <w:bidi w:val="0"/>
        <w:adjustRightInd/>
        <w:snapToGrid/>
        <w:spacing w:line="700" w:lineRule="exact"/>
        <w:jc w:val="both"/>
        <w:textAlignment w:val="auto"/>
        <w:rPr>
          <w:rStyle w:val="7"/>
          <w:rFonts w:hint="eastAsia" w:ascii="仿宋_GB2312" w:hAnsi="仿宋_GB2312" w:eastAsia="仿宋_GB2312" w:cs="仿宋_GB2312"/>
          <w:b w:val="0"/>
          <w:bCs w:val="0"/>
          <w:color w:val="auto"/>
          <w:kern w:val="2"/>
          <w:sz w:val="32"/>
          <w:szCs w:val="32"/>
          <w:highlight w:val="none"/>
          <w:lang w:val="en-US" w:eastAsia="zh-CN" w:bidi="ar-SA"/>
        </w:rPr>
      </w:pPr>
    </w:p>
    <w:p w14:paraId="289E5224">
      <w:pPr>
        <w:keepNext w:val="0"/>
        <w:keepLines w:val="0"/>
        <w:pageBreakBefore w:val="0"/>
        <w:widowControl w:val="0"/>
        <w:kinsoku/>
        <w:wordWrap/>
        <w:overflowPunct/>
        <w:topLinePunct w:val="0"/>
        <w:autoSpaceDE/>
        <w:autoSpaceDN/>
        <w:bidi w:val="0"/>
        <w:adjustRightInd/>
        <w:snapToGrid/>
        <w:spacing w:line="700" w:lineRule="exact"/>
        <w:jc w:val="both"/>
        <w:textAlignment w:val="auto"/>
        <w:rPr>
          <w:rStyle w:val="7"/>
          <w:rFonts w:hint="eastAsia" w:ascii="仿宋_GB2312" w:hAnsi="仿宋_GB2312" w:eastAsia="仿宋_GB2312" w:cs="仿宋_GB2312"/>
          <w:b w:val="0"/>
          <w:bCs w:val="0"/>
          <w:color w:val="auto"/>
          <w:kern w:val="2"/>
          <w:sz w:val="32"/>
          <w:szCs w:val="32"/>
          <w:highlight w:val="none"/>
          <w:lang w:val="en-US" w:eastAsia="zh-CN" w:bidi="ar-SA"/>
        </w:rPr>
      </w:pPr>
    </w:p>
    <w:p w14:paraId="6F9907A8">
      <w:pPr>
        <w:keepNext w:val="0"/>
        <w:keepLines w:val="0"/>
        <w:pageBreakBefore w:val="0"/>
        <w:widowControl w:val="0"/>
        <w:kinsoku/>
        <w:wordWrap/>
        <w:overflowPunct/>
        <w:topLinePunct w:val="0"/>
        <w:autoSpaceDE/>
        <w:autoSpaceDN/>
        <w:bidi w:val="0"/>
        <w:adjustRightInd/>
        <w:snapToGrid/>
        <w:spacing w:line="700" w:lineRule="exact"/>
        <w:jc w:val="both"/>
        <w:textAlignment w:val="auto"/>
        <w:rPr>
          <w:rStyle w:val="7"/>
          <w:rFonts w:hint="eastAsia" w:ascii="仿宋_GB2312" w:hAnsi="仿宋_GB2312" w:eastAsia="仿宋_GB2312" w:cs="仿宋_GB2312"/>
          <w:b w:val="0"/>
          <w:bCs w:val="0"/>
          <w:color w:val="auto"/>
          <w:kern w:val="2"/>
          <w:sz w:val="32"/>
          <w:szCs w:val="32"/>
          <w:highlight w:val="none"/>
          <w:u w:val="single"/>
          <w:lang w:val="en-US" w:eastAsia="zh-CN" w:bidi="ar-SA"/>
        </w:rPr>
      </w:pPr>
      <w:r>
        <w:rPr>
          <w:rStyle w:val="7"/>
          <w:rFonts w:hint="eastAsia" w:ascii="仿宋_GB2312" w:hAnsi="仿宋_GB2312" w:eastAsia="仿宋_GB2312" w:cs="仿宋_GB2312"/>
          <w:b w:val="0"/>
          <w:bCs w:val="0"/>
          <w:color w:val="auto"/>
          <w:kern w:val="2"/>
          <w:sz w:val="32"/>
          <w:szCs w:val="32"/>
          <w:highlight w:val="none"/>
          <w:lang w:val="en-US" w:eastAsia="zh-CN" w:bidi="ar-SA"/>
        </w:rPr>
        <w:t>借款人：</w:t>
      </w:r>
      <w:r>
        <w:rPr>
          <w:rStyle w:val="7"/>
          <w:rFonts w:hint="eastAsia" w:ascii="仿宋_GB2312" w:hAnsi="仿宋_GB2312" w:eastAsia="仿宋_GB2312" w:cs="仿宋_GB2312"/>
          <w:b w:val="0"/>
          <w:bCs w:val="0"/>
          <w:color w:val="auto"/>
          <w:kern w:val="2"/>
          <w:sz w:val="32"/>
          <w:szCs w:val="32"/>
          <w:highlight w:val="none"/>
          <w:u w:val="single"/>
          <w:lang w:val="en-US" w:eastAsia="zh-CN" w:bidi="ar-SA"/>
        </w:rPr>
        <w:t xml:space="preserve">            </w:t>
      </w:r>
      <w:r>
        <w:rPr>
          <w:rStyle w:val="7"/>
          <w:rFonts w:hint="eastAsia" w:ascii="仿宋_GB2312" w:hAnsi="仿宋_GB2312" w:eastAsia="仿宋_GB2312" w:cs="仿宋_GB2312"/>
          <w:b w:val="0"/>
          <w:bCs w:val="0"/>
          <w:color w:val="auto"/>
          <w:kern w:val="2"/>
          <w:sz w:val="32"/>
          <w:szCs w:val="32"/>
          <w:highlight w:val="none"/>
          <w:lang w:val="en-US" w:eastAsia="zh-CN" w:bidi="ar-SA"/>
        </w:rPr>
        <w:t xml:space="preserve">           经办人：</w:t>
      </w:r>
      <w:r>
        <w:rPr>
          <w:rStyle w:val="7"/>
          <w:rFonts w:hint="eastAsia" w:ascii="仿宋_GB2312" w:hAnsi="仿宋_GB2312" w:eastAsia="仿宋_GB2312" w:cs="仿宋_GB2312"/>
          <w:b w:val="0"/>
          <w:bCs w:val="0"/>
          <w:color w:val="auto"/>
          <w:kern w:val="2"/>
          <w:sz w:val="32"/>
          <w:szCs w:val="32"/>
          <w:highlight w:val="none"/>
          <w:u w:val="single"/>
          <w:lang w:val="en-US" w:eastAsia="zh-CN" w:bidi="ar-SA"/>
        </w:rPr>
        <w:t xml:space="preserve">           </w:t>
      </w:r>
    </w:p>
    <w:p w14:paraId="3EB21509">
      <w:pPr>
        <w:keepNext w:val="0"/>
        <w:keepLines w:val="0"/>
        <w:pageBreakBefore w:val="0"/>
        <w:widowControl w:val="0"/>
        <w:kinsoku/>
        <w:wordWrap/>
        <w:overflowPunct/>
        <w:topLinePunct w:val="0"/>
        <w:autoSpaceDE/>
        <w:autoSpaceDN/>
        <w:bidi w:val="0"/>
        <w:adjustRightInd/>
        <w:snapToGrid/>
        <w:spacing w:line="700" w:lineRule="exact"/>
        <w:ind w:firstLine="4800" w:firstLineChars="1500"/>
        <w:jc w:val="both"/>
        <w:textAlignment w:val="auto"/>
        <w:rPr>
          <w:rStyle w:val="7"/>
          <w:rFonts w:hint="eastAsia" w:ascii="仿宋_GB2312" w:hAnsi="仿宋_GB2312" w:eastAsia="仿宋_GB2312" w:cs="仿宋_GB2312"/>
          <w:b w:val="0"/>
          <w:bCs w:val="0"/>
          <w:color w:val="auto"/>
          <w:kern w:val="2"/>
          <w:sz w:val="32"/>
          <w:szCs w:val="32"/>
          <w:highlight w:val="none"/>
          <w:lang w:val="en-US" w:eastAsia="zh-CN" w:bidi="ar-SA"/>
        </w:rPr>
      </w:pPr>
      <w:r>
        <w:rPr>
          <w:rStyle w:val="7"/>
          <w:rFonts w:hint="eastAsia" w:ascii="仿宋_GB2312" w:hAnsi="仿宋_GB2312" w:eastAsia="仿宋_GB2312" w:cs="仿宋_GB2312"/>
          <w:b w:val="0"/>
          <w:bCs w:val="0"/>
          <w:color w:val="auto"/>
          <w:kern w:val="2"/>
          <w:sz w:val="32"/>
          <w:szCs w:val="32"/>
          <w:highlight w:val="none"/>
          <w:lang w:val="en-US" w:eastAsia="zh-CN" w:bidi="ar-SA"/>
        </w:rPr>
        <w:t>（中心业务受理点盖章）</w:t>
      </w:r>
    </w:p>
    <w:p w14:paraId="1FD84247">
      <w:pPr>
        <w:keepNext w:val="0"/>
        <w:keepLines w:val="0"/>
        <w:pageBreakBefore w:val="0"/>
        <w:widowControl w:val="0"/>
        <w:kinsoku/>
        <w:wordWrap/>
        <w:overflowPunct/>
        <w:topLinePunct w:val="0"/>
        <w:autoSpaceDE/>
        <w:autoSpaceDN/>
        <w:bidi w:val="0"/>
        <w:adjustRightInd/>
        <w:snapToGrid/>
        <w:spacing w:line="700" w:lineRule="exact"/>
        <w:jc w:val="both"/>
        <w:textAlignment w:val="auto"/>
        <w:rPr>
          <w:rStyle w:val="7"/>
          <w:rFonts w:hint="eastAsia" w:ascii="仿宋_GB2312" w:hAnsi="仿宋_GB2312" w:eastAsia="仿宋_GB2312" w:cs="仿宋_GB2312"/>
          <w:b w:val="0"/>
          <w:bCs w:val="0"/>
          <w:color w:val="auto"/>
          <w:kern w:val="2"/>
          <w:sz w:val="32"/>
          <w:szCs w:val="32"/>
          <w:highlight w:val="none"/>
          <w:lang w:val="en-US" w:eastAsia="zh-CN" w:bidi="ar-SA"/>
        </w:rPr>
      </w:pPr>
      <w:r>
        <w:rPr>
          <w:rStyle w:val="7"/>
          <w:rFonts w:hint="eastAsia" w:ascii="仿宋_GB2312" w:hAnsi="仿宋_GB2312" w:eastAsia="仿宋_GB2312" w:cs="仿宋_GB2312"/>
          <w:b w:val="0"/>
          <w:bCs w:val="0"/>
          <w:color w:val="auto"/>
          <w:kern w:val="2"/>
          <w:sz w:val="32"/>
          <w:szCs w:val="32"/>
          <w:highlight w:val="none"/>
          <w:lang w:val="en-US" w:eastAsia="zh-CN" w:bidi="ar-SA"/>
        </w:rPr>
        <w:t>年    月    日                    年    月    日</w:t>
      </w:r>
    </w:p>
    <w:p w14:paraId="4DA7C9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both"/>
        <w:rPr>
          <w:rFonts w:hint="eastAsia" w:ascii="仿宋_GB2312" w:hAnsi="仿宋_GB2312" w:eastAsia="仿宋_GB2312" w:cs="仿宋_GB2312"/>
          <w:i w:val="0"/>
          <w:iCs w:val="0"/>
          <w:caps w:val="0"/>
          <w:color w:val="2D2D2D"/>
          <w:spacing w:val="0"/>
          <w:kern w:val="0"/>
          <w:sz w:val="32"/>
          <w:szCs w:val="32"/>
          <w:lang w:val="en-US" w:eastAsia="zh-CN" w:bidi="ar"/>
        </w:rPr>
      </w:pPr>
    </w:p>
    <w:p w14:paraId="73F03C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7"/>
          <w:rFonts w:hint="eastAsia" w:ascii="Times New Roman" w:hAnsi="Times New Roman" w:eastAsia="方正小标宋简体" w:cs="Times New Roman"/>
          <w:b/>
          <w:bCs/>
          <w:color w:val="auto"/>
          <w:kern w:val="2"/>
          <w:sz w:val="44"/>
          <w:szCs w:val="44"/>
          <w:highlight w:val="none"/>
          <w:u w:val="none"/>
          <w:lang w:val="en-US" w:eastAsia="zh-CN" w:bidi="ar-SA"/>
        </w:rPr>
      </w:pPr>
    </w:p>
    <w:p w14:paraId="3707D16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7"/>
          <w:rFonts w:hint="eastAsia" w:ascii="Times New Roman" w:hAnsi="Times New Roman" w:eastAsia="方正小标宋简体" w:cs="Times New Roman"/>
          <w:b/>
          <w:bCs/>
          <w:color w:val="auto"/>
          <w:kern w:val="2"/>
          <w:sz w:val="44"/>
          <w:szCs w:val="44"/>
          <w:highlight w:val="none"/>
          <w:lang w:val="en-US" w:eastAsia="zh-CN" w:bidi="ar-SA"/>
        </w:rPr>
      </w:pPr>
      <w:r>
        <w:rPr>
          <w:rStyle w:val="7"/>
          <w:rFonts w:hint="eastAsia" w:ascii="Times New Roman" w:hAnsi="Times New Roman" w:eastAsia="方正小标宋简体" w:cs="Times New Roman"/>
          <w:b/>
          <w:bCs/>
          <w:color w:val="auto"/>
          <w:kern w:val="2"/>
          <w:sz w:val="44"/>
          <w:szCs w:val="44"/>
          <w:highlight w:val="none"/>
          <w:lang w:val="en-US" w:eastAsia="zh-CN" w:bidi="ar-SA"/>
        </w:rPr>
        <w:t>商业银行</w:t>
      </w:r>
    </w:p>
    <w:p w14:paraId="67B0AD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7"/>
          <w:rFonts w:hint="default" w:ascii="Times New Roman" w:hAnsi="Times New Roman" w:eastAsia="方正小标宋简体" w:cs="Times New Roman"/>
          <w:b/>
          <w:bCs/>
          <w:color w:val="auto"/>
          <w:kern w:val="2"/>
          <w:sz w:val="44"/>
          <w:szCs w:val="44"/>
          <w:highlight w:val="none"/>
          <w:lang w:val="en-US" w:eastAsia="zh-CN" w:bidi="ar-SA"/>
        </w:rPr>
      </w:pPr>
      <w:r>
        <w:rPr>
          <w:rStyle w:val="7"/>
          <w:rFonts w:hint="default" w:ascii="Times New Roman" w:hAnsi="Times New Roman" w:eastAsia="方正小标宋简体" w:cs="Times New Roman"/>
          <w:b/>
          <w:bCs/>
          <w:color w:val="auto"/>
          <w:kern w:val="2"/>
          <w:sz w:val="44"/>
          <w:szCs w:val="44"/>
          <w:highlight w:val="none"/>
          <w:lang w:val="en-US" w:eastAsia="zh-CN" w:bidi="ar-SA"/>
        </w:rPr>
        <w:t>借款人提前结清商业贷款审核</w:t>
      </w:r>
      <w:r>
        <w:rPr>
          <w:rStyle w:val="7"/>
          <w:rFonts w:hint="eastAsia" w:ascii="Times New Roman" w:hAnsi="Times New Roman" w:eastAsia="方正小标宋简体" w:cs="Times New Roman"/>
          <w:b/>
          <w:bCs/>
          <w:color w:val="auto"/>
          <w:kern w:val="2"/>
          <w:sz w:val="44"/>
          <w:szCs w:val="44"/>
          <w:highlight w:val="none"/>
          <w:lang w:val="en-US" w:eastAsia="zh-CN" w:bidi="ar-SA"/>
        </w:rPr>
        <w:t>反馈单</w:t>
      </w:r>
    </w:p>
    <w:p w14:paraId="40C2AC82">
      <w:pPr>
        <w:keepNext w:val="0"/>
        <w:keepLines w:val="0"/>
        <w:pageBreakBefore w:val="0"/>
        <w:widowControl w:val="0"/>
        <w:kinsoku/>
        <w:wordWrap/>
        <w:overflowPunct/>
        <w:topLinePunct w:val="0"/>
        <w:autoSpaceDE/>
        <w:autoSpaceDN/>
        <w:bidi w:val="0"/>
        <w:adjustRightInd/>
        <w:snapToGrid/>
        <w:spacing w:line="700" w:lineRule="exact"/>
        <w:jc w:val="left"/>
        <w:textAlignment w:val="auto"/>
        <w:rPr>
          <w:rStyle w:val="7"/>
          <w:rFonts w:hint="eastAsia" w:ascii="仿宋_GB2312" w:hAnsi="仿宋_GB2312" w:eastAsia="仿宋_GB2312" w:cs="仿宋_GB2312"/>
          <w:b w:val="0"/>
          <w:bCs w:val="0"/>
          <w:color w:val="auto"/>
          <w:kern w:val="2"/>
          <w:sz w:val="32"/>
          <w:szCs w:val="32"/>
          <w:highlight w:val="none"/>
          <w:lang w:val="en-US" w:eastAsia="zh-CN" w:bidi="ar-SA"/>
        </w:rPr>
      </w:pPr>
    </w:p>
    <w:p w14:paraId="60F281AE">
      <w:pPr>
        <w:keepNext w:val="0"/>
        <w:keepLines w:val="0"/>
        <w:pageBreakBefore w:val="0"/>
        <w:widowControl w:val="0"/>
        <w:kinsoku/>
        <w:wordWrap/>
        <w:overflowPunct/>
        <w:topLinePunct w:val="0"/>
        <w:autoSpaceDE/>
        <w:autoSpaceDN/>
        <w:bidi w:val="0"/>
        <w:adjustRightInd/>
        <w:snapToGrid/>
        <w:spacing w:line="700" w:lineRule="exact"/>
        <w:jc w:val="left"/>
        <w:textAlignment w:val="auto"/>
        <w:rPr>
          <w:rStyle w:val="7"/>
          <w:rFonts w:hint="eastAsia" w:ascii="仿宋_GB2312" w:hAnsi="仿宋_GB2312" w:eastAsia="仿宋_GB2312" w:cs="仿宋_GB2312"/>
          <w:b w:val="0"/>
          <w:bCs w:val="0"/>
          <w:color w:val="auto"/>
          <w:kern w:val="2"/>
          <w:sz w:val="32"/>
          <w:szCs w:val="32"/>
          <w:highlight w:val="none"/>
          <w:lang w:val="en-US" w:eastAsia="zh-CN" w:bidi="ar-SA"/>
        </w:rPr>
      </w:pPr>
      <w:r>
        <w:rPr>
          <w:rStyle w:val="7"/>
          <w:rFonts w:hint="eastAsia" w:ascii="仿宋_GB2312" w:hAnsi="仿宋_GB2312" w:eastAsia="仿宋_GB2312" w:cs="仿宋_GB2312"/>
          <w:b w:val="0"/>
          <w:bCs w:val="0"/>
          <w:color w:val="auto"/>
          <w:kern w:val="2"/>
          <w:sz w:val="32"/>
          <w:szCs w:val="32"/>
          <w:highlight w:val="none"/>
          <w:lang w:val="en-US" w:eastAsia="zh-CN" w:bidi="ar-SA"/>
        </w:rPr>
        <w:t>淮北市住房公积金管理中心：</w:t>
      </w:r>
    </w:p>
    <w:p w14:paraId="0A261832">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Style w:val="7"/>
          <w:rFonts w:hint="eastAsia" w:ascii="仿宋_GB2312" w:hAnsi="仿宋_GB2312" w:eastAsia="仿宋_GB2312" w:cs="仿宋_GB2312"/>
          <w:b w:val="0"/>
          <w:bCs w:val="0"/>
          <w:color w:val="auto"/>
          <w:kern w:val="2"/>
          <w:sz w:val="32"/>
          <w:szCs w:val="32"/>
          <w:highlight w:val="none"/>
          <w:lang w:val="en-US" w:eastAsia="zh-CN" w:bidi="ar-SA"/>
        </w:rPr>
      </w:pPr>
      <w:r>
        <w:rPr>
          <w:rStyle w:val="7"/>
          <w:rFonts w:hint="eastAsia" w:ascii="仿宋_GB2312" w:hAnsi="仿宋_GB2312" w:eastAsia="仿宋_GB2312" w:cs="仿宋_GB2312"/>
          <w:b w:val="0"/>
          <w:bCs w:val="0"/>
          <w:color w:val="auto"/>
          <w:kern w:val="2"/>
          <w:sz w:val="32"/>
          <w:szCs w:val="32"/>
          <w:highlight w:val="none"/>
          <w:lang w:val="en-US" w:eastAsia="zh-CN" w:bidi="ar-SA"/>
        </w:rPr>
        <w:t>经审核，我行同意借款人</w:t>
      </w:r>
      <w:r>
        <w:rPr>
          <w:rStyle w:val="7"/>
          <w:rFonts w:hint="eastAsia" w:ascii="仿宋_GB2312" w:hAnsi="仿宋_GB2312" w:eastAsia="仿宋_GB2312" w:cs="仿宋_GB2312"/>
          <w:b w:val="0"/>
          <w:bCs w:val="0"/>
          <w:color w:val="auto"/>
          <w:kern w:val="2"/>
          <w:sz w:val="32"/>
          <w:szCs w:val="32"/>
          <w:highlight w:val="none"/>
          <w:u w:val="single"/>
          <w:lang w:val="en-US" w:eastAsia="zh-CN" w:bidi="ar-SA"/>
        </w:rPr>
        <w:t xml:space="preserve">        </w:t>
      </w:r>
      <w:r>
        <w:rPr>
          <w:rStyle w:val="7"/>
          <w:rFonts w:hint="eastAsia" w:ascii="仿宋_GB2312" w:hAnsi="仿宋_GB2312" w:eastAsia="仿宋_GB2312" w:cs="仿宋_GB2312"/>
          <w:b w:val="0"/>
          <w:bCs w:val="0"/>
          <w:color w:val="auto"/>
          <w:kern w:val="2"/>
          <w:sz w:val="32"/>
          <w:szCs w:val="32"/>
          <w:highlight w:val="none"/>
          <w:lang w:val="en-US" w:eastAsia="zh-CN" w:bidi="ar-SA"/>
        </w:rPr>
        <w:t>身份证号码</w:t>
      </w:r>
      <w:r>
        <w:rPr>
          <w:rStyle w:val="7"/>
          <w:rFonts w:hint="eastAsia" w:ascii="仿宋_GB2312" w:hAnsi="仿宋_GB2312" w:eastAsia="仿宋_GB2312" w:cs="仿宋_GB2312"/>
          <w:b w:val="0"/>
          <w:bCs w:val="0"/>
          <w:color w:val="auto"/>
          <w:kern w:val="2"/>
          <w:sz w:val="32"/>
          <w:szCs w:val="32"/>
          <w:highlight w:val="none"/>
          <w:u w:val="single"/>
          <w:lang w:val="en-US" w:eastAsia="zh-CN" w:bidi="ar-SA"/>
        </w:rPr>
        <w:t xml:space="preserve">                 </w:t>
      </w:r>
      <w:r>
        <w:rPr>
          <w:rStyle w:val="7"/>
          <w:rFonts w:hint="eastAsia" w:ascii="仿宋_GB2312" w:hAnsi="仿宋_GB2312" w:eastAsia="仿宋_GB2312" w:cs="仿宋_GB2312"/>
          <w:b w:val="0"/>
          <w:bCs w:val="0"/>
          <w:color w:val="auto"/>
          <w:kern w:val="2"/>
          <w:sz w:val="32"/>
          <w:szCs w:val="32"/>
          <w:highlight w:val="none"/>
          <w:lang w:val="en-US" w:eastAsia="zh-CN" w:bidi="ar-SA"/>
        </w:rPr>
        <w:t>，购买位于：</w:t>
      </w:r>
      <w:r>
        <w:rPr>
          <w:rStyle w:val="7"/>
          <w:rFonts w:hint="eastAsia" w:ascii="仿宋_GB2312" w:hAnsi="仿宋_GB2312" w:eastAsia="仿宋_GB2312" w:cs="仿宋_GB2312"/>
          <w:b w:val="0"/>
          <w:bCs w:val="0"/>
          <w:color w:val="auto"/>
          <w:kern w:val="2"/>
          <w:sz w:val="32"/>
          <w:szCs w:val="32"/>
          <w:highlight w:val="none"/>
          <w:u w:val="single"/>
          <w:lang w:val="en-US" w:eastAsia="zh-CN" w:bidi="ar-SA"/>
        </w:rPr>
        <w:t xml:space="preserve">             </w:t>
      </w:r>
      <w:r>
        <w:rPr>
          <w:rStyle w:val="7"/>
          <w:rFonts w:hint="eastAsia" w:ascii="仿宋_GB2312" w:hAnsi="仿宋_GB2312" w:eastAsia="仿宋_GB2312" w:cs="仿宋_GB2312"/>
          <w:b w:val="0"/>
          <w:bCs w:val="0"/>
          <w:color w:val="auto"/>
          <w:kern w:val="2"/>
          <w:sz w:val="32"/>
          <w:szCs w:val="32"/>
          <w:highlight w:val="none"/>
          <w:lang w:val="en-US" w:eastAsia="zh-CN" w:bidi="ar-SA"/>
        </w:rPr>
        <w:t>的房屋（房产证号码</w:t>
      </w:r>
      <w:r>
        <w:rPr>
          <w:rStyle w:val="7"/>
          <w:rFonts w:hint="eastAsia" w:ascii="仿宋_GB2312" w:hAnsi="仿宋_GB2312" w:eastAsia="仿宋_GB2312" w:cs="仿宋_GB2312"/>
          <w:b w:val="0"/>
          <w:bCs w:val="0"/>
          <w:color w:val="auto"/>
          <w:kern w:val="2"/>
          <w:sz w:val="32"/>
          <w:szCs w:val="32"/>
          <w:highlight w:val="none"/>
          <w:u w:val="single"/>
          <w:lang w:val="en-US" w:eastAsia="zh-CN" w:bidi="ar-SA"/>
        </w:rPr>
        <w:t xml:space="preserve">               </w:t>
      </w:r>
      <w:r>
        <w:rPr>
          <w:rStyle w:val="7"/>
          <w:rFonts w:hint="eastAsia" w:ascii="仿宋_GB2312" w:hAnsi="仿宋_GB2312" w:eastAsia="仿宋_GB2312" w:cs="仿宋_GB2312"/>
          <w:b w:val="0"/>
          <w:bCs w:val="0"/>
          <w:color w:val="auto"/>
          <w:kern w:val="2"/>
          <w:sz w:val="32"/>
          <w:szCs w:val="32"/>
          <w:highlight w:val="none"/>
          <w:lang w:val="en-US" w:eastAsia="zh-CN" w:bidi="ar-SA"/>
        </w:rPr>
        <w:t>），办理商业贷款提前结清业务，借款人可于</w:t>
      </w:r>
      <w:r>
        <w:rPr>
          <w:rStyle w:val="7"/>
          <w:rFonts w:hint="eastAsia" w:ascii="仿宋_GB2312" w:hAnsi="仿宋_GB2312" w:eastAsia="仿宋_GB2312" w:cs="仿宋_GB2312"/>
          <w:b w:val="0"/>
          <w:bCs w:val="0"/>
          <w:color w:val="auto"/>
          <w:kern w:val="2"/>
          <w:sz w:val="32"/>
          <w:szCs w:val="32"/>
          <w:highlight w:val="none"/>
          <w:u w:val="single"/>
          <w:lang w:val="en-US" w:eastAsia="zh-CN" w:bidi="ar-SA"/>
        </w:rPr>
        <w:t xml:space="preserve">     </w:t>
      </w:r>
      <w:r>
        <w:rPr>
          <w:rStyle w:val="7"/>
          <w:rFonts w:hint="eastAsia" w:ascii="仿宋_GB2312" w:hAnsi="仿宋_GB2312" w:eastAsia="仿宋_GB2312" w:cs="仿宋_GB2312"/>
          <w:b w:val="0"/>
          <w:bCs w:val="0"/>
          <w:color w:val="auto"/>
          <w:kern w:val="2"/>
          <w:sz w:val="32"/>
          <w:szCs w:val="32"/>
          <w:highlight w:val="none"/>
          <w:lang w:val="en-US" w:eastAsia="zh-CN" w:bidi="ar-SA"/>
        </w:rPr>
        <w:t>年</w:t>
      </w:r>
      <w:r>
        <w:rPr>
          <w:rStyle w:val="7"/>
          <w:rFonts w:hint="eastAsia" w:ascii="仿宋_GB2312" w:hAnsi="仿宋_GB2312" w:eastAsia="仿宋_GB2312" w:cs="仿宋_GB2312"/>
          <w:b w:val="0"/>
          <w:bCs w:val="0"/>
          <w:color w:val="auto"/>
          <w:kern w:val="2"/>
          <w:sz w:val="32"/>
          <w:szCs w:val="32"/>
          <w:highlight w:val="none"/>
          <w:u w:val="single"/>
          <w:lang w:val="en-US" w:eastAsia="zh-CN" w:bidi="ar-SA"/>
        </w:rPr>
        <w:t xml:space="preserve">     </w:t>
      </w:r>
      <w:r>
        <w:rPr>
          <w:rStyle w:val="7"/>
          <w:rFonts w:hint="eastAsia" w:ascii="仿宋_GB2312" w:hAnsi="仿宋_GB2312" w:eastAsia="仿宋_GB2312" w:cs="仿宋_GB2312"/>
          <w:b w:val="0"/>
          <w:bCs w:val="0"/>
          <w:color w:val="auto"/>
          <w:kern w:val="2"/>
          <w:sz w:val="32"/>
          <w:szCs w:val="32"/>
          <w:highlight w:val="none"/>
          <w:lang w:val="en-US" w:eastAsia="zh-CN" w:bidi="ar-SA"/>
        </w:rPr>
        <w:t>月</w:t>
      </w:r>
      <w:r>
        <w:rPr>
          <w:rStyle w:val="7"/>
          <w:rFonts w:hint="eastAsia" w:ascii="仿宋_GB2312" w:hAnsi="仿宋_GB2312" w:eastAsia="仿宋_GB2312" w:cs="仿宋_GB2312"/>
          <w:b w:val="0"/>
          <w:bCs w:val="0"/>
          <w:color w:val="auto"/>
          <w:kern w:val="2"/>
          <w:sz w:val="32"/>
          <w:szCs w:val="32"/>
          <w:highlight w:val="none"/>
          <w:u w:val="single"/>
          <w:lang w:val="en-US" w:eastAsia="zh-CN" w:bidi="ar-SA"/>
        </w:rPr>
        <w:t xml:space="preserve">    </w:t>
      </w:r>
      <w:r>
        <w:rPr>
          <w:rStyle w:val="7"/>
          <w:rFonts w:hint="eastAsia" w:ascii="仿宋_GB2312" w:hAnsi="仿宋_GB2312" w:eastAsia="仿宋_GB2312" w:cs="仿宋_GB2312"/>
          <w:b w:val="0"/>
          <w:bCs w:val="0"/>
          <w:color w:val="auto"/>
          <w:kern w:val="2"/>
          <w:sz w:val="32"/>
          <w:szCs w:val="32"/>
          <w:highlight w:val="none"/>
          <w:lang w:val="en-US" w:eastAsia="zh-CN" w:bidi="ar-SA"/>
        </w:rPr>
        <w:t>日之后至</w:t>
      </w:r>
      <w:r>
        <w:rPr>
          <w:rStyle w:val="7"/>
          <w:rFonts w:hint="eastAsia" w:ascii="仿宋_GB2312" w:hAnsi="仿宋_GB2312" w:eastAsia="仿宋_GB2312" w:cs="仿宋_GB2312"/>
          <w:b w:val="0"/>
          <w:bCs w:val="0"/>
          <w:color w:val="auto"/>
          <w:kern w:val="2"/>
          <w:sz w:val="32"/>
          <w:szCs w:val="32"/>
          <w:highlight w:val="none"/>
          <w:u w:val="single"/>
          <w:lang w:val="en-US" w:eastAsia="zh-CN" w:bidi="ar-SA"/>
        </w:rPr>
        <w:t xml:space="preserve">  支行名称       </w:t>
      </w:r>
      <w:r>
        <w:rPr>
          <w:rStyle w:val="7"/>
          <w:rFonts w:hint="eastAsia" w:ascii="仿宋_GB2312" w:hAnsi="仿宋_GB2312" w:eastAsia="仿宋_GB2312" w:cs="仿宋_GB2312"/>
          <w:b w:val="0"/>
          <w:bCs w:val="0"/>
          <w:color w:val="auto"/>
          <w:kern w:val="2"/>
          <w:sz w:val="32"/>
          <w:szCs w:val="32"/>
          <w:highlight w:val="none"/>
          <w:lang w:val="en-US" w:eastAsia="zh-CN" w:bidi="ar-SA"/>
        </w:rPr>
        <w:t>办理此业务。</w:t>
      </w:r>
    </w:p>
    <w:p w14:paraId="4E44FBEA">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Style w:val="7"/>
          <w:rFonts w:hint="eastAsia" w:ascii="仿宋_GB2312" w:hAnsi="仿宋_GB2312" w:eastAsia="仿宋_GB2312" w:cs="仿宋_GB2312"/>
          <w:b w:val="0"/>
          <w:bCs w:val="0"/>
          <w:color w:val="auto"/>
          <w:kern w:val="2"/>
          <w:sz w:val="32"/>
          <w:szCs w:val="32"/>
          <w:highlight w:val="none"/>
          <w:lang w:val="en-US" w:eastAsia="zh-CN" w:bidi="ar-SA"/>
        </w:rPr>
      </w:pPr>
      <w:r>
        <w:rPr>
          <w:rStyle w:val="7"/>
          <w:rFonts w:hint="eastAsia" w:ascii="仿宋_GB2312" w:hAnsi="仿宋_GB2312" w:eastAsia="仿宋_GB2312" w:cs="仿宋_GB2312"/>
          <w:b w:val="0"/>
          <w:bCs w:val="0"/>
          <w:color w:val="auto"/>
          <w:kern w:val="2"/>
          <w:sz w:val="32"/>
          <w:szCs w:val="32"/>
          <w:highlight w:val="none"/>
          <w:lang w:val="en-US" w:eastAsia="zh-CN" w:bidi="ar-SA"/>
        </w:rPr>
        <w:t>放款信息如下：</w:t>
      </w:r>
    </w:p>
    <w:p w14:paraId="1B37CB96">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Style w:val="7"/>
          <w:rFonts w:hint="eastAsia" w:ascii="仿宋_GB2312" w:hAnsi="仿宋_GB2312" w:eastAsia="仿宋_GB2312" w:cs="仿宋_GB2312"/>
          <w:b w:val="0"/>
          <w:bCs w:val="0"/>
          <w:color w:val="auto"/>
          <w:kern w:val="2"/>
          <w:sz w:val="32"/>
          <w:szCs w:val="32"/>
          <w:highlight w:val="none"/>
          <w:lang w:val="en-US" w:eastAsia="zh-CN" w:bidi="ar-SA"/>
        </w:rPr>
      </w:pPr>
      <w:r>
        <w:rPr>
          <w:rStyle w:val="7"/>
          <w:rFonts w:hint="eastAsia" w:ascii="仿宋_GB2312" w:hAnsi="仿宋_GB2312" w:eastAsia="仿宋_GB2312" w:cs="仿宋_GB2312"/>
          <w:b w:val="0"/>
          <w:bCs w:val="0"/>
          <w:color w:val="auto"/>
          <w:kern w:val="2"/>
          <w:sz w:val="32"/>
          <w:szCs w:val="32"/>
          <w:highlight w:val="none"/>
          <w:lang w:val="en-US" w:eastAsia="zh-CN" w:bidi="ar-SA"/>
        </w:rPr>
        <w:t>账户名称：</w:t>
      </w:r>
      <w:r>
        <w:rPr>
          <w:rStyle w:val="7"/>
          <w:rFonts w:hint="eastAsia" w:ascii="仿宋_GB2312" w:hAnsi="仿宋_GB2312" w:eastAsia="仿宋_GB2312" w:cs="仿宋_GB2312"/>
          <w:b w:val="0"/>
          <w:bCs w:val="0"/>
          <w:color w:val="auto"/>
          <w:kern w:val="2"/>
          <w:sz w:val="32"/>
          <w:szCs w:val="32"/>
          <w:highlight w:val="none"/>
          <w:u w:val="single"/>
          <w:lang w:val="en-US" w:eastAsia="zh-CN" w:bidi="ar-SA"/>
        </w:rPr>
        <w:t xml:space="preserve">                 </w:t>
      </w:r>
    </w:p>
    <w:p w14:paraId="562E3187">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Style w:val="7"/>
          <w:rFonts w:hint="eastAsia" w:ascii="仿宋_GB2312" w:hAnsi="仿宋_GB2312" w:eastAsia="仿宋_GB2312" w:cs="仿宋_GB2312"/>
          <w:b w:val="0"/>
          <w:bCs w:val="0"/>
          <w:color w:val="auto"/>
          <w:kern w:val="2"/>
          <w:sz w:val="32"/>
          <w:szCs w:val="32"/>
          <w:highlight w:val="none"/>
          <w:lang w:val="en-US" w:eastAsia="zh-CN" w:bidi="ar-SA"/>
        </w:rPr>
      </w:pPr>
      <w:r>
        <w:rPr>
          <w:rStyle w:val="7"/>
          <w:rFonts w:hint="eastAsia" w:ascii="仿宋_GB2312" w:hAnsi="仿宋_GB2312" w:eastAsia="仿宋_GB2312" w:cs="仿宋_GB2312"/>
          <w:b w:val="0"/>
          <w:bCs w:val="0"/>
          <w:color w:val="auto"/>
          <w:kern w:val="2"/>
          <w:sz w:val="32"/>
          <w:szCs w:val="32"/>
          <w:highlight w:val="none"/>
          <w:lang w:val="en-US" w:eastAsia="zh-CN" w:bidi="ar-SA"/>
        </w:rPr>
        <w:t>放款账号：</w:t>
      </w:r>
      <w:r>
        <w:rPr>
          <w:rStyle w:val="7"/>
          <w:rFonts w:hint="eastAsia" w:ascii="仿宋_GB2312" w:hAnsi="仿宋_GB2312" w:eastAsia="仿宋_GB2312" w:cs="仿宋_GB2312"/>
          <w:b w:val="0"/>
          <w:bCs w:val="0"/>
          <w:color w:val="auto"/>
          <w:kern w:val="2"/>
          <w:sz w:val="32"/>
          <w:szCs w:val="32"/>
          <w:highlight w:val="none"/>
          <w:u w:val="single"/>
          <w:lang w:val="en-US" w:eastAsia="zh-CN" w:bidi="ar-SA"/>
        </w:rPr>
        <w:t xml:space="preserve">                 </w:t>
      </w:r>
    </w:p>
    <w:p w14:paraId="0B68BFE7">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Style w:val="7"/>
          <w:rFonts w:hint="eastAsia" w:ascii="仿宋_GB2312" w:hAnsi="仿宋_GB2312" w:eastAsia="仿宋_GB2312" w:cs="仿宋_GB2312"/>
          <w:b w:val="0"/>
          <w:bCs w:val="0"/>
          <w:color w:val="auto"/>
          <w:kern w:val="2"/>
          <w:sz w:val="32"/>
          <w:szCs w:val="32"/>
          <w:highlight w:val="none"/>
          <w:lang w:val="en-US" w:eastAsia="zh-CN" w:bidi="ar-SA"/>
        </w:rPr>
      </w:pPr>
      <w:r>
        <w:rPr>
          <w:rStyle w:val="7"/>
          <w:rFonts w:hint="eastAsia" w:ascii="仿宋_GB2312" w:hAnsi="仿宋_GB2312" w:eastAsia="仿宋_GB2312" w:cs="仿宋_GB2312"/>
          <w:b w:val="0"/>
          <w:bCs w:val="0"/>
          <w:color w:val="auto"/>
          <w:kern w:val="2"/>
          <w:sz w:val="32"/>
          <w:szCs w:val="32"/>
          <w:highlight w:val="none"/>
          <w:lang w:val="en-US" w:eastAsia="zh-CN" w:bidi="ar-SA"/>
        </w:rPr>
        <w:t>开户行名称：</w:t>
      </w:r>
      <w:r>
        <w:rPr>
          <w:rStyle w:val="7"/>
          <w:rFonts w:hint="eastAsia" w:ascii="仿宋_GB2312" w:hAnsi="仿宋_GB2312" w:eastAsia="仿宋_GB2312" w:cs="仿宋_GB2312"/>
          <w:b w:val="0"/>
          <w:bCs w:val="0"/>
          <w:color w:val="auto"/>
          <w:kern w:val="2"/>
          <w:sz w:val="32"/>
          <w:szCs w:val="32"/>
          <w:highlight w:val="none"/>
          <w:u w:val="single"/>
          <w:lang w:val="en-US" w:eastAsia="zh-CN" w:bidi="ar-SA"/>
        </w:rPr>
        <w:t xml:space="preserve">                 </w:t>
      </w:r>
    </w:p>
    <w:p w14:paraId="496B31FA">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Style w:val="7"/>
          <w:rFonts w:hint="eastAsia" w:ascii="仿宋_GB2312" w:hAnsi="仿宋_GB2312" w:eastAsia="仿宋_GB2312" w:cs="仿宋_GB2312"/>
          <w:b w:val="0"/>
          <w:bCs w:val="0"/>
          <w:color w:val="auto"/>
          <w:kern w:val="2"/>
          <w:sz w:val="32"/>
          <w:szCs w:val="32"/>
          <w:highlight w:val="none"/>
          <w:lang w:val="en-US" w:eastAsia="zh-CN" w:bidi="ar-SA"/>
        </w:rPr>
      </w:pPr>
    </w:p>
    <w:p w14:paraId="193F7169">
      <w:pPr>
        <w:keepNext w:val="0"/>
        <w:keepLines w:val="0"/>
        <w:pageBreakBefore w:val="0"/>
        <w:widowControl w:val="0"/>
        <w:kinsoku/>
        <w:wordWrap/>
        <w:overflowPunct/>
        <w:topLinePunct w:val="0"/>
        <w:autoSpaceDE/>
        <w:autoSpaceDN/>
        <w:bidi w:val="0"/>
        <w:adjustRightInd/>
        <w:snapToGrid/>
        <w:spacing w:line="700" w:lineRule="exact"/>
        <w:jc w:val="both"/>
        <w:textAlignment w:val="auto"/>
        <w:rPr>
          <w:rStyle w:val="7"/>
          <w:rFonts w:hint="eastAsia" w:ascii="仿宋_GB2312" w:hAnsi="仿宋_GB2312" w:eastAsia="仿宋_GB2312" w:cs="仿宋_GB2312"/>
          <w:b w:val="0"/>
          <w:bCs w:val="0"/>
          <w:color w:val="auto"/>
          <w:kern w:val="2"/>
          <w:sz w:val="32"/>
          <w:szCs w:val="32"/>
          <w:highlight w:val="none"/>
          <w:lang w:val="en-US" w:eastAsia="zh-CN" w:bidi="ar-SA"/>
        </w:rPr>
      </w:pPr>
    </w:p>
    <w:p w14:paraId="78F4CF6F">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Style w:val="7"/>
          <w:rFonts w:hint="eastAsia" w:ascii="仿宋_GB2312" w:hAnsi="仿宋_GB2312" w:eastAsia="仿宋_GB2312" w:cs="仿宋_GB2312"/>
          <w:b w:val="0"/>
          <w:bCs w:val="0"/>
          <w:color w:val="auto"/>
          <w:kern w:val="2"/>
          <w:sz w:val="32"/>
          <w:szCs w:val="32"/>
          <w:highlight w:val="none"/>
          <w:lang w:val="en-US" w:eastAsia="zh-CN" w:bidi="ar-SA"/>
        </w:rPr>
      </w:pPr>
    </w:p>
    <w:p w14:paraId="3F2AD693">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Style w:val="7"/>
          <w:rFonts w:hint="eastAsia" w:ascii="仿宋_GB2312" w:hAnsi="仿宋_GB2312" w:eastAsia="仿宋_GB2312" w:cs="仿宋_GB2312"/>
          <w:b w:val="0"/>
          <w:bCs w:val="0"/>
          <w:color w:val="auto"/>
          <w:kern w:val="2"/>
          <w:sz w:val="32"/>
          <w:szCs w:val="32"/>
          <w:highlight w:val="none"/>
          <w:lang w:val="en-US" w:eastAsia="zh-CN" w:bidi="ar-SA"/>
        </w:rPr>
      </w:pPr>
      <w:r>
        <w:rPr>
          <w:rStyle w:val="7"/>
          <w:rFonts w:hint="eastAsia" w:ascii="仿宋_GB2312" w:hAnsi="仿宋_GB2312" w:eastAsia="仿宋_GB2312" w:cs="仿宋_GB2312"/>
          <w:b/>
          <w:bCs/>
          <w:color w:val="auto"/>
          <w:kern w:val="2"/>
          <w:sz w:val="32"/>
          <w:szCs w:val="32"/>
          <w:highlight w:val="none"/>
          <w:lang w:val="en-US" w:eastAsia="zh-CN" w:bidi="ar-SA"/>
        </w:rPr>
        <w:t xml:space="preserve">                       </w:t>
      </w:r>
      <w:r>
        <w:rPr>
          <w:rStyle w:val="7"/>
          <w:rFonts w:hint="eastAsia" w:ascii="仿宋_GB2312" w:hAnsi="仿宋_GB2312" w:eastAsia="仿宋_GB2312" w:cs="仿宋_GB2312"/>
          <w:b w:val="0"/>
          <w:bCs w:val="0"/>
          <w:color w:val="auto"/>
          <w:kern w:val="2"/>
          <w:sz w:val="32"/>
          <w:szCs w:val="32"/>
          <w:highlight w:val="none"/>
          <w:lang w:val="en-US" w:eastAsia="zh-CN" w:bidi="ar-SA"/>
        </w:rPr>
        <w:t xml:space="preserve">     经办人：</w:t>
      </w:r>
      <w:r>
        <w:rPr>
          <w:rStyle w:val="7"/>
          <w:rFonts w:hint="eastAsia" w:ascii="仿宋_GB2312" w:hAnsi="仿宋_GB2312" w:eastAsia="仿宋_GB2312" w:cs="仿宋_GB2312"/>
          <w:b w:val="0"/>
          <w:bCs w:val="0"/>
          <w:color w:val="auto"/>
          <w:kern w:val="2"/>
          <w:sz w:val="32"/>
          <w:szCs w:val="32"/>
          <w:highlight w:val="none"/>
          <w:u w:val="single"/>
          <w:lang w:val="en-US" w:eastAsia="zh-CN" w:bidi="ar-SA"/>
        </w:rPr>
        <w:t xml:space="preserve">                    </w:t>
      </w:r>
      <w:r>
        <w:rPr>
          <w:rStyle w:val="7"/>
          <w:rFonts w:hint="eastAsia" w:ascii="仿宋_GB2312" w:hAnsi="仿宋_GB2312" w:eastAsia="仿宋_GB2312" w:cs="仿宋_GB2312"/>
          <w:b w:val="0"/>
          <w:bCs w:val="0"/>
          <w:color w:val="auto"/>
          <w:kern w:val="2"/>
          <w:sz w:val="32"/>
          <w:szCs w:val="32"/>
          <w:highlight w:val="none"/>
          <w:lang w:val="en-US" w:eastAsia="zh-CN" w:bidi="ar-SA"/>
        </w:rPr>
        <w:t xml:space="preserve"> </w:t>
      </w:r>
    </w:p>
    <w:p w14:paraId="7BA399D8">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Style w:val="7"/>
          <w:rFonts w:hint="eastAsia" w:ascii="仿宋_GB2312" w:hAnsi="仿宋_GB2312" w:eastAsia="仿宋_GB2312" w:cs="仿宋_GB2312"/>
          <w:b w:val="0"/>
          <w:bCs w:val="0"/>
          <w:color w:val="auto"/>
          <w:kern w:val="2"/>
          <w:sz w:val="32"/>
          <w:szCs w:val="32"/>
          <w:highlight w:val="none"/>
          <w:lang w:val="en-US" w:eastAsia="zh-CN" w:bidi="ar-SA"/>
        </w:rPr>
      </w:pPr>
      <w:r>
        <w:rPr>
          <w:rStyle w:val="7"/>
          <w:rFonts w:hint="eastAsia" w:ascii="仿宋_GB2312" w:hAnsi="仿宋_GB2312" w:eastAsia="仿宋_GB2312" w:cs="仿宋_GB2312"/>
          <w:b w:val="0"/>
          <w:bCs w:val="0"/>
          <w:color w:val="auto"/>
          <w:kern w:val="2"/>
          <w:sz w:val="32"/>
          <w:szCs w:val="32"/>
          <w:highlight w:val="none"/>
          <w:lang w:val="en-US" w:eastAsia="zh-CN" w:bidi="ar-SA"/>
        </w:rPr>
        <w:t xml:space="preserve">                              （银行网点盖章）</w:t>
      </w:r>
    </w:p>
    <w:p w14:paraId="053DADDC">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color w:val="auto"/>
          <w:kern w:val="2"/>
          <w:sz w:val="30"/>
          <w:szCs w:val="30"/>
          <w:highlight w:val="none"/>
          <w:u w:val="none"/>
          <w:lang w:val="en-US" w:eastAsia="zh-CN" w:bidi="ar-SA"/>
        </w:rPr>
      </w:pPr>
      <w:r>
        <w:rPr>
          <w:rStyle w:val="7"/>
          <w:rFonts w:hint="eastAsia" w:ascii="仿宋_GB2312" w:hAnsi="仿宋_GB2312" w:eastAsia="仿宋_GB2312" w:cs="仿宋_GB2312"/>
          <w:b w:val="0"/>
          <w:bCs w:val="0"/>
          <w:color w:val="auto"/>
          <w:kern w:val="2"/>
          <w:sz w:val="32"/>
          <w:szCs w:val="32"/>
          <w:highlight w:val="none"/>
          <w:lang w:val="en-US" w:eastAsia="zh-CN" w:bidi="ar-SA"/>
        </w:rPr>
        <w:t xml:space="preserve">                              年    月    日               </w:t>
      </w:r>
    </w:p>
    <w:p w14:paraId="3991DB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both"/>
        <w:rPr>
          <w:rFonts w:hint="eastAsia" w:ascii="仿宋_GB2312" w:hAnsi="仿宋_GB2312" w:eastAsia="仿宋_GB2312" w:cs="仿宋_GB2312"/>
          <w:i w:val="0"/>
          <w:iCs w:val="0"/>
          <w:caps w:val="0"/>
          <w:color w:val="2D2D2D"/>
          <w:spacing w:val="0"/>
          <w:kern w:val="0"/>
          <w:sz w:val="32"/>
          <w:szCs w:val="32"/>
          <w:lang w:val="en-US" w:eastAsia="zh-CN" w:bidi="ar"/>
        </w:rPr>
      </w:pPr>
    </w:p>
    <w:sectPr>
      <w:footerReference r:id="rId5" w:type="default"/>
      <w:pgSz w:w="11906" w:h="16838"/>
      <w:pgMar w:top="1134" w:right="1701" w:bottom="1134"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2BB3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47E6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1647E6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2F3D">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ECE18">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FECE18">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03573">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NDIyYjhlN2U2YzE1OTMxOTI4ZWE2OGYxZGM2YzIifQ=="/>
  </w:docVars>
  <w:rsids>
    <w:rsidRoot w:val="1FC16DCD"/>
    <w:rsid w:val="00620FA1"/>
    <w:rsid w:val="015A42B9"/>
    <w:rsid w:val="07255AC7"/>
    <w:rsid w:val="07885B91"/>
    <w:rsid w:val="0B3A3068"/>
    <w:rsid w:val="0C8641E8"/>
    <w:rsid w:val="0DF72B13"/>
    <w:rsid w:val="0E907072"/>
    <w:rsid w:val="0EAC4ACE"/>
    <w:rsid w:val="0F274AC0"/>
    <w:rsid w:val="0F5F34F2"/>
    <w:rsid w:val="12D53643"/>
    <w:rsid w:val="13933990"/>
    <w:rsid w:val="1699035B"/>
    <w:rsid w:val="17384188"/>
    <w:rsid w:val="17AC286A"/>
    <w:rsid w:val="18442463"/>
    <w:rsid w:val="1D77694B"/>
    <w:rsid w:val="1FC16DCD"/>
    <w:rsid w:val="20E73785"/>
    <w:rsid w:val="23A80F11"/>
    <w:rsid w:val="2AE875C3"/>
    <w:rsid w:val="2DF502C2"/>
    <w:rsid w:val="313577E8"/>
    <w:rsid w:val="32DC6EA4"/>
    <w:rsid w:val="349443D9"/>
    <w:rsid w:val="36A53654"/>
    <w:rsid w:val="37D44BCF"/>
    <w:rsid w:val="3B9C6FE4"/>
    <w:rsid w:val="42A82A65"/>
    <w:rsid w:val="448B59FD"/>
    <w:rsid w:val="44D515D6"/>
    <w:rsid w:val="455A06DD"/>
    <w:rsid w:val="483716E0"/>
    <w:rsid w:val="4888456C"/>
    <w:rsid w:val="498A148C"/>
    <w:rsid w:val="4CB701C3"/>
    <w:rsid w:val="4D995492"/>
    <w:rsid w:val="4EAB2E5A"/>
    <w:rsid w:val="4F0C7465"/>
    <w:rsid w:val="583B79AA"/>
    <w:rsid w:val="5B776615"/>
    <w:rsid w:val="5C2F7FF0"/>
    <w:rsid w:val="5C684C88"/>
    <w:rsid w:val="5CBA5867"/>
    <w:rsid w:val="5E972C73"/>
    <w:rsid w:val="61F335F4"/>
    <w:rsid w:val="63DA7530"/>
    <w:rsid w:val="641E6C49"/>
    <w:rsid w:val="67C72F49"/>
    <w:rsid w:val="6C1E36B1"/>
    <w:rsid w:val="6E0626E9"/>
    <w:rsid w:val="71B903A8"/>
    <w:rsid w:val="736458BC"/>
    <w:rsid w:val="73D75019"/>
    <w:rsid w:val="74C90716"/>
    <w:rsid w:val="7554084F"/>
    <w:rsid w:val="76616357"/>
    <w:rsid w:val="7AEE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2375</Words>
  <Characters>2375</Characters>
  <Lines>0</Lines>
  <Paragraphs>0</Paragraphs>
  <TotalTime>2</TotalTime>
  <ScaleCrop>false</ScaleCrop>
  <LinksUpToDate>false</LinksUpToDate>
  <CharactersWithSpaces>3033</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2024-08-21T06:52:00Z</dcterms:created>
  <dc:creator>000</dc:creator>
  <cp:lastModifiedBy>随缘</cp:lastModifiedBy>
  <cp:lastPrinted>2024-09-05T07:43:00Z</cp:lastPrinted>
  <dcterms:modified xsi:type="dcterms:W3CDTF">2024-09-13T00:29:49Z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1C2F767D5032478FB5B32155621D02E2_13</vt:lpwstr>
  </property>
</Properties>
</file>